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0232" w14:textId="400A1A98" w:rsidR="008768CE" w:rsidRDefault="008768CE" w:rsidP="008768CE">
      <w:pPr>
        <w:pStyle w:val="Titre1"/>
      </w:pPr>
    </w:p>
    <w:tbl>
      <w:tblPr>
        <w:tblStyle w:val="Grilledutableau"/>
        <w:tblW w:w="9316" w:type="dxa"/>
        <w:tblInd w:w="-289" w:type="dxa"/>
        <w:tblLook w:val="04A0" w:firstRow="1" w:lastRow="0" w:firstColumn="1" w:lastColumn="0" w:noHBand="0" w:noVBand="1"/>
      </w:tblPr>
      <w:tblGrid>
        <w:gridCol w:w="1070"/>
        <w:gridCol w:w="1715"/>
        <w:gridCol w:w="3271"/>
        <w:gridCol w:w="3260"/>
      </w:tblGrid>
      <w:tr w:rsidR="008768CE" w14:paraId="13688C6B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63E70530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  <w:r w:rsidRPr="24425D8F">
              <w:rPr>
                <w:b/>
                <w:bCs/>
                <w:color w:val="B23232"/>
                <w:lang w:val="en-US"/>
              </w:rPr>
              <w:t>Time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30BEF827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  <w:r w:rsidRPr="24425D8F">
              <w:rPr>
                <w:b/>
                <w:bCs/>
                <w:color w:val="B23232"/>
                <w:lang w:val="en-US"/>
              </w:rPr>
              <w:t>Session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2942B15B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  <w:r w:rsidRPr="24425D8F">
              <w:rPr>
                <w:b/>
                <w:bCs/>
                <w:color w:val="B23232"/>
                <w:lang w:val="en-US"/>
              </w:rPr>
              <w:t>Content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7E9ACAF1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</w:p>
        </w:tc>
      </w:tr>
      <w:tr w:rsidR="008768CE" w14:paraId="54D96FA0" w14:textId="77777777" w:rsidTr="000D5020">
        <w:trPr>
          <w:trHeight w:val="300"/>
        </w:trPr>
        <w:tc>
          <w:tcPr>
            <w:tcW w:w="6010" w:type="dxa"/>
            <w:gridSpan w:val="3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B23232"/>
          </w:tcPr>
          <w:p w14:paraId="2CDFAAEE" w14:textId="77777777" w:rsidR="008768CE" w:rsidRDefault="008768CE" w:rsidP="000D5020">
            <w:pPr>
              <w:spacing w:line="276" w:lineRule="auto"/>
              <w:rPr>
                <w:color w:val="FFFFFF" w:themeColor="background1"/>
                <w:lang w:val="en-US"/>
              </w:rPr>
            </w:pPr>
            <w:r w:rsidRPr="24425D8F">
              <w:rPr>
                <w:b/>
                <w:bCs/>
                <w:color w:val="FFFFFF" w:themeColor="background1"/>
                <w:lang w:val="en-US"/>
              </w:rPr>
              <w:t>Day 1</w:t>
            </w:r>
            <w:r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r w:rsidRPr="00686923">
              <w:rPr>
                <w:color w:val="FFFFFF" w:themeColor="background1"/>
                <w:u w:val="single"/>
                <w:lang w:val="en-US"/>
              </w:rPr>
              <w:t>(Monday, 26 Oct):</w:t>
            </w:r>
            <w:r w:rsidRPr="24425D8F">
              <w:rPr>
                <w:b/>
                <w:bCs/>
                <w:color w:val="FFFFFF" w:themeColor="background1"/>
                <w:lang w:val="en-US"/>
              </w:rPr>
              <w:t xml:space="preserve"> Rule of Law &amp; the annual reports in perspective + European Democracy Shield</w:t>
            </w:r>
          </w:p>
          <w:p w14:paraId="1BAD3FEF" w14:textId="77777777" w:rsidR="008768CE" w:rsidRPr="00686923" w:rsidRDefault="008768CE" w:rsidP="000D5020">
            <w:pPr>
              <w:rPr>
                <w:color w:val="FFFFFF" w:themeColor="background1"/>
                <w:lang w:val="en-GB"/>
              </w:rPr>
            </w:pPr>
            <w:r w:rsidRPr="467363C6">
              <w:rPr>
                <w:color w:val="FFFFFF" w:themeColor="background1"/>
                <w:lang w:val="en-US"/>
              </w:rPr>
              <w:t xml:space="preserve"> 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B23232"/>
          </w:tcPr>
          <w:p w14:paraId="607A74A3" w14:textId="77777777" w:rsidR="008768CE" w:rsidRDefault="008768CE" w:rsidP="000D5020">
            <w:pPr>
              <w:rPr>
                <w:b/>
                <w:bCs/>
                <w:color w:val="FFFFFF" w:themeColor="background1"/>
                <w:lang w:val="en-US"/>
              </w:rPr>
            </w:pPr>
          </w:p>
        </w:tc>
      </w:tr>
      <w:tr w:rsidR="008768CE" w14:paraId="2CFAA8A3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349C21DF" w14:textId="77777777" w:rsidR="008768CE" w:rsidRDefault="008768CE" w:rsidP="000D5020">
            <w:pPr>
              <w:jc w:val="center"/>
              <w:rPr>
                <w:color w:val="B23232"/>
                <w:lang w:val="en-US"/>
              </w:rPr>
            </w:pPr>
            <w:r w:rsidRPr="321E3EAA">
              <w:rPr>
                <w:color w:val="B23232"/>
                <w:lang w:val="en-US"/>
              </w:rPr>
              <w:t>9H15</w:t>
            </w:r>
          </w:p>
        </w:tc>
        <w:tc>
          <w:tcPr>
            <w:tcW w:w="4939" w:type="dxa"/>
            <w:gridSpan w:val="2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64CC2C32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  <w:r w:rsidRPr="24425D8F">
              <w:rPr>
                <w:b/>
                <w:bCs/>
                <w:color w:val="B23232"/>
                <w:lang w:val="en-US"/>
              </w:rPr>
              <w:t>Doors open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07C85F3F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</w:p>
        </w:tc>
      </w:tr>
      <w:tr w:rsidR="008768CE" w14:paraId="4151A383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27244A43" w14:textId="77777777" w:rsidR="008768CE" w:rsidRDefault="008768CE" w:rsidP="000D5020">
            <w:pPr>
              <w:jc w:val="center"/>
              <w:rPr>
                <w:color w:val="B23232"/>
                <w:lang w:val="en-US"/>
              </w:rPr>
            </w:pPr>
            <w:r w:rsidRPr="321E3EAA">
              <w:rPr>
                <w:color w:val="B23232"/>
                <w:lang w:val="en-US"/>
              </w:rPr>
              <w:t>9H30 – 10H00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641A609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  <w:r w:rsidRPr="24425D8F">
              <w:rPr>
                <w:b/>
                <w:bCs/>
                <w:lang w:val="en-US"/>
              </w:rPr>
              <w:t>Welcome &amp; opening remarks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0F8B7BDE" w14:textId="77777777" w:rsidR="008768CE" w:rsidRDefault="008768CE" w:rsidP="000D5020">
            <w:pPr>
              <w:rPr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751BA9E5" w14:textId="77777777" w:rsidR="008768CE" w:rsidRDefault="008768CE" w:rsidP="000D5020">
            <w:pPr>
              <w:rPr>
                <w:b/>
                <w:bCs/>
                <w:lang w:val="en-US"/>
              </w:rPr>
            </w:pPr>
            <w:r w:rsidRPr="692D76A2">
              <w:rPr>
                <w:b/>
                <w:bCs/>
                <w:lang w:val="en-US"/>
              </w:rPr>
              <w:t>Christophe De Nijs</w:t>
            </w:r>
            <w:r>
              <w:rPr>
                <w:b/>
                <w:bCs/>
                <w:lang w:val="en-US"/>
              </w:rPr>
              <w:t xml:space="preserve"> – </w:t>
            </w:r>
            <w:r w:rsidRPr="00CF7DAE">
              <w:rPr>
                <w:lang w:val="en-US"/>
              </w:rPr>
              <w:t>Director-General European Affairs and Coordination,</w:t>
            </w:r>
            <w:r>
              <w:rPr>
                <w:b/>
                <w:bCs/>
                <w:lang w:val="en-US"/>
              </w:rPr>
              <w:t xml:space="preserve"> </w:t>
            </w:r>
            <w:r w:rsidRPr="00CF7DAE">
              <w:rPr>
                <w:i/>
                <w:iCs/>
                <w:lang w:val="en-US"/>
              </w:rPr>
              <w:t>Federal Republic Service Foreign Affairs, Foreign Trade and development Coordination)</w:t>
            </w:r>
            <w:r w:rsidRPr="00CF7DAE">
              <w:rPr>
                <w:b/>
                <w:bCs/>
                <w:lang w:val="en-US"/>
              </w:rPr>
              <w:t xml:space="preserve"> </w:t>
            </w:r>
          </w:p>
        </w:tc>
      </w:tr>
      <w:tr w:rsidR="008768CE" w14:paraId="74A1D529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73FAB307" w14:textId="77777777" w:rsidR="008768CE" w:rsidRDefault="008768CE" w:rsidP="000D5020">
            <w:pPr>
              <w:jc w:val="center"/>
              <w:rPr>
                <w:color w:val="B23232"/>
                <w:lang w:val="en-US"/>
              </w:rPr>
            </w:pPr>
            <w:r w:rsidRPr="321E3EAA">
              <w:rPr>
                <w:color w:val="B23232"/>
                <w:lang w:val="en-US"/>
              </w:rPr>
              <w:t>10H00 – 10H30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73B2F698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  <w:r w:rsidRPr="24425D8F">
              <w:rPr>
                <w:b/>
                <w:bCs/>
                <w:lang w:val="en-US"/>
              </w:rPr>
              <w:t>Participant introductions &amp; expectations setting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33AB2A84" w14:textId="77777777" w:rsidR="008768CE" w:rsidRDefault="008768CE" w:rsidP="000D5020">
            <w:pPr>
              <w:rPr>
                <w:lang w:val="en-US"/>
              </w:rPr>
            </w:pPr>
            <w:r w:rsidRPr="24425D8F">
              <w:rPr>
                <w:b/>
                <w:bCs/>
                <w:lang w:val="en-US"/>
              </w:rPr>
              <w:t>Self-introduction</w:t>
            </w:r>
            <w:r w:rsidRPr="24425D8F">
              <w:rPr>
                <w:lang w:val="en-US"/>
              </w:rPr>
              <w:t xml:space="preserve"> round: ask the participants to present themselves, explain their interest/prior knowledge in democracy/rule of law, and lay out their expectations for the academy (20min)</w:t>
            </w:r>
          </w:p>
          <w:p w14:paraId="488AE930" w14:textId="77777777" w:rsidR="008768CE" w:rsidRDefault="008768CE" w:rsidP="000D5020">
            <w:pPr>
              <w:rPr>
                <w:lang w:val="en-US"/>
              </w:rPr>
            </w:pPr>
          </w:p>
          <w:p w14:paraId="1420AB1C" w14:textId="77777777" w:rsidR="008768CE" w:rsidRDefault="008768CE" w:rsidP="000D5020">
            <w:pPr>
              <w:rPr>
                <w:lang w:val="en-US"/>
              </w:rPr>
            </w:pPr>
            <w:r w:rsidRPr="24425D8F">
              <w:rPr>
                <w:lang w:val="en-US"/>
              </w:rPr>
              <w:t xml:space="preserve">Tied into presentation of </w:t>
            </w:r>
            <w:r w:rsidRPr="24425D8F">
              <w:rPr>
                <w:b/>
                <w:bCs/>
                <w:lang w:val="en-US"/>
              </w:rPr>
              <w:t>course objectives and agenda/practical info</w:t>
            </w:r>
            <w:r w:rsidRPr="24425D8F">
              <w:rPr>
                <w:lang w:val="en-US"/>
              </w:rPr>
              <w:t xml:space="preserve"> by organizers (10min)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44510E63" w14:textId="77777777" w:rsidR="008768CE" w:rsidRPr="00E017A1" w:rsidRDefault="008768CE" w:rsidP="000D5020">
            <w:pPr>
              <w:rPr>
                <w:b/>
                <w:bCs/>
                <w:highlight w:val="yellow"/>
                <w:lang w:val="en-US"/>
              </w:rPr>
            </w:pPr>
          </w:p>
        </w:tc>
      </w:tr>
      <w:tr w:rsidR="008768CE" w14:paraId="1CD26E49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7F7B86FE" w14:textId="77777777" w:rsidR="008768CE" w:rsidRDefault="008768CE" w:rsidP="000D5020">
            <w:pPr>
              <w:jc w:val="center"/>
              <w:rPr>
                <w:color w:val="B23232"/>
                <w:lang w:val="en-US"/>
              </w:rPr>
            </w:pPr>
            <w:r w:rsidRPr="24425D8F">
              <w:rPr>
                <w:color w:val="B23232"/>
                <w:lang w:val="en-US"/>
              </w:rPr>
              <w:t>10:30 – 10:45</w:t>
            </w:r>
          </w:p>
        </w:tc>
        <w:tc>
          <w:tcPr>
            <w:tcW w:w="4939" w:type="dxa"/>
            <w:gridSpan w:val="2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40F6BD47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  <w:r w:rsidRPr="24425D8F">
              <w:rPr>
                <w:b/>
                <w:bCs/>
                <w:color w:val="B23232"/>
                <w:lang w:val="en-US"/>
              </w:rPr>
              <w:t>Coffee break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</w:tcPr>
          <w:p w14:paraId="54C82223" w14:textId="77777777" w:rsidR="008768CE" w:rsidRDefault="008768CE" w:rsidP="000D5020">
            <w:pPr>
              <w:rPr>
                <w:i/>
                <w:iCs/>
                <w:color w:val="B23232"/>
                <w:lang w:val="en-US"/>
              </w:rPr>
            </w:pPr>
          </w:p>
        </w:tc>
      </w:tr>
      <w:tr w:rsidR="008768CE" w14:paraId="0B308493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4FDDAAA1" w14:textId="77777777" w:rsidR="008768CE" w:rsidRDefault="008768CE" w:rsidP="000D5020">
            <w:pPr>
              <w:jc w:val="center"/>
              <w:rPr>
                <w:color w:val="B23232"/>
                <w:lang w:val="en-US"/>
              </w:rPr>
            </w:pPr>
            <w:r w:rsidRPr="321E3EAA">
              <w:rPr>
                <w:color w:val="B23232"/>
                <w:lang w:val="en-US"/>
              </w:rPr>
              <w:t>10H45 – 12H00</w:t>
            </w:r>
          </w:p>
          <w:p w14:paraId="05E7C09A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26D48CD1" w14:textId="77777777" w:rsidR="008768CE" w:rsidRDefault="008768CE" w:rsidP="000D5020">
            <w:pPr>
              <w:jc w:val="center"/>
              <w:rPr>
                <w:lang w:val="en-US"/>
              </w:rPr>
            </w:pPr>
            <w:r w:rsidRPr="321E3EAA">
              <w:rPr>
                <w:b/>
                <w:bCs/>
                <w:lang w:val="en-US"/>
              </w:rPr>
              <w:t>Session 1:</w:t>
            </w:r>
            <w:r w:rsidRPr="321E3EAA">
              <w:rPr>
                <w:lang w:val="en-US"/>
              </w:rPr>
              <w:t xml:space="preserve"> Democracy and the rule of </w:t>
            </w:r>
            <w:proofErr w:type="gramStart"/>
            <w:r w:rsidRPr="321E3EAA">
              <w:rPr>
                <w:lang w:val="en-US"/>
              </w:rPr>
              <w:t>law :key</w:t>
            </w:r>
            <w:proofErr w:type="gramEnd"/>
            <w:r w:rsidRPr="321E3EAA">
              <w:rPr>
                <w:lang w:val="en-US"/>
              </w:rPr>
              <w:t xml:space="preserve"> challenges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432B0298" w14:textId="77777777" w:rsidR="008768CE" w:rsidRDefault="008768CE" w:rsidP="000D5020">
            <w:pPr>
              <w:rPr>
                <w:lang w:val="en-US"/>
              </w:rPr>
            </w:pPr>
          </w:p>
          <w:p w14:paraId="640F64CC" w14:textId="77777777" w:rsidR="008768CE" w:rsidRPr="00686923" w:rsidRDefault="008768CE" w:rsidP="000D5020">
            <w:pPr>
              <w:rPr>
                <w:lang w:val="en-US"/>
              </w:rPr>
            </w:pPr>
            <w:r w:rsidRPr="321E3EAA">
              <w:rPr>
                <w:lang w:val="en-US"/>
              </w:rPr>
              <w:t>Council SG</w:t>
            </w:r>
          </w:p>
          <w:p w14:paraId="3D9ACF4F" w14:textId="77777777" w:rsidR="008768CE" w:rsidRPr="00686923" w:rsidRDefault="008768CE" w:rsidP="000D5020">
            <w:pPr>
              <w:rPr>
                <w:lang w:val="en-US"/>
              </w:rPr>
            </w:pPr>
            <w:r w:rsidRPr="321E3EAA">
              <w:rPr>
                <w:lang w:val="en-US"/>
              </w:rPr>
              <w:t>Fundamental Rights Agency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770FE46F" w14:textId="77777777" w:rsidR="008768CE" w:rsidRDefault="008768CE" w:rsidP="000D5020">
            <w:pPr>
              <w:rPr>
                <w:lang w:val="en-GB"/>
              </w:rPr>
            </w:pPr>
            <w:r w:rsidRPr="00CF7DAE">
              <w:rPr>
                <w:b/>
                <w:bCs/>
                <w:lang w:val="en-GB"/>
              </w:rPr>
              <w:t xml:space="preserve">Salvatore Finamore – </w:t>
            </w:r>
            <w:r w:rsidRPr="00CF7DAE">
              <w:rPr>
                <w:lang w:val="en-GB"/>
              </w:rPr>
              <w:t>Political Administrator,</w:t>
            </w:r>
            <w:r w:rsidRPr="00CF7DAE">
              <w:rPr>
                <w:i/>
                <w:iCs/>
                <w:lang w:val="en-GB"/>
              </w:rPr>
              <w:t xml:space="preserve"> Analysis and Research Team of the General Secretariat, Council of the European Union</w:t>
            </w:r>
          </w:p>
          <w:p w14:paraId="37BB7541" w14:textId="77777777" w:rsidR="008768CE" w:rsidRPr="00CF7DAE" w:rsidRDefault="008768CE" w:rsidP="000D5020">
            <w:pPr>
              <w:rPr>
                <w:lang w:val="en-GB"/>
              </w:rPr>
            </w:pPr>
          </w:p>
          <w:p w14:paraId="2D8E0D11" w14:textId="77777777" w:rsidR="008768CE" w:rsidRDefault="008768CE" w:rsidP="000D5020">
            <w:pPr>
              <w:rPr>
                <w:b/>
                <w:bCs/>
                <w:lang w:val="en-GB"/>
              </w:rPr>
            </w:pPr>
            <w:r w:rsidRPr="00CF7DAE">
              <w:rPr>
                <w:b/>
                <w:bCs/>
                <w:lang w:val="en-GB"/>
              </w:rPr>
              <w:t xml:space="preserve">Friso </w:t>
            </w:r>
            <w:proofErr w:type="spellStart"/>
            <w:r w:rsidRPr="00CF7DAE">
              <w:rPr>
                <w:b/>
                <w:bCs/>
                <w:lang w:val="en-GB"/>
              </w:rPr>
              <w:t>Roscam</w:t>
            </w:r>
            <w:proofErr w:type="spellEnd"/>
            <w:r w:rsidRPr="00CF7DAE">
              <w:rPr>
                <w:b/>
                <w:bCs/>
                <w:lang w:val="en-GB"/>
              </w:rPr>
              <w:t xml:space="preserve"> (FRA) – </w:t>
            </w:r>
          </w:p>
          <w:p w14:paraId="3D97FF78" w14:textId="77777777" w:rsidR="008768CE" w:rsidRPr="00CF7DAE" w:rsidRDefault="008768CE" w:rsidP="000D5020">
            <w:pPr>
              <w:rPr>
                <w:b/>
                <w:bCs/>
                <w:lang w:val="en-GB"/>
              </w:rPr>
            </w:pPr>
            <w:r w:rsidRPr="00CF7DAE">
              <w:rPr>
                <w:lang w:val="en-GB"/>
              </w:rPr>
              <w:t xml:space="preserve">Head of Brussels Liaison Office, </w:t>
            </w:r>
            <w:r w:rsidRPr="00CF7DAE">
              <w:rPr>
                <w:i/>
                <w:iCs/>
                <w:lang w:val="en-GB"/>
              </w:rPr>
              <w:t>European Union Agency for Fundamental Rights</w:t>
            </w:r>
          </w:p>
        </w:tc>
      </w:tr>
      <w:tr w:rsidR="008768CE" w14:paraId="2CD54EB0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5F5AB70B" w14:textId="77777777" w:rsidR="008768CE" w:rsidRDefault="008768CE" w:rsidP="000D5020">
            <w:pPr>
              <w:jc w:val="center"/>
              <w:rPr>
                <w:color w:val="B23232"/>
                <w:lang w:val="en-US"/>
              </w:rPr>
            </w:pPr>
            <w:r w:rsidRPr="321E3EAA">
              <w:rPr>
                <w:color w:val="B23232"/>
                <w:lang w:val="en-US"/>
              </w:rPr>
              <w:t>12H00 – 12H05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62D1151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  <w:r w:rsidRPr="24425D8F">
              <w:rPr>
                <w:b/>
                <w:bCs/>
                <w:lang w:val="en-US"/>
              </w:rPr>
              <w:t>Group picture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79FE0E9D" w14:textId="77777777" w:rsidR="008768CE" w:rsidRDefault="008768CE" w:rsidP="000D5020">
            <w:pPr>
              <w:rPr>
                <w:i/>
                <w:iCs/>
                <w:color w:val="B23232"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22839419" w14:textId="77777777" w:rsidR="008768CE" w:rsidRDefault="008768CE" w:rsidP="000D5020">
            <w:pPr>
              <w:rPr>
                <w:i/>
                <w:iCs/>
                <w:color w:val="B23232"/>
                <w:lang w:val="en-US"/>
              </w:rPr>
            </w:pPr>
          </w:p>
        </w:tc>
      </w:tr>
      <w:tr w:rsidR="008768CE" w14:paraId="5B084742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0E3873FB" w14:textId="77777777" w:rsidR="008768CE" w:rsidRDefault="008768CE" w:rsidP="000D5020">
            <w:pPr>
              <w:jc w:val="center"/>
              <w:rPr>
                <w:color w:val="B23232"/>
                <w:lang w:val="en-US"/>
              </w:rPr>
            </w:pPr>
            <w:r w:rsidRPr="321E3EAA">
              <w:rPr>
                <w:color w:val="B23232"/>
                <w:lang w:val="en-US"/>
              </w:rPr>
              <w:t>12H05 – 13H30</w:t>
            </w:r>
          </w:p>
        </w:tc>
        <w:tc>
          <w:tcPr>
            <w:tcW w:w="4939" w:type="dxa"/>
            <w:gridSpan w:val="2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26C626F2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  <w:r w:rsidRPr="24425D8F">
              <w:rPr>
                <w:b/>
                <w:bCs/>
                <w:color w:val="B23232"/>
                <w:lang w:val="en-US"/>
              </w:rPr>
              <w:t>Lunch break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</w:tcPr>
          <w:p w14:paraId="1AD0E5B0" w14:textId="77777777" w:rsidR="008768CE" w:rsidRDefault="008768CE" w:rsidP="000D5020">
            <w:pPr>
              <w:rPr>
                <w:i/>
                <w:iCs/>
                <w:color w:val="B23232"/>
                <w:lang w:val="en-US"/>
              </w:rPr>
            </w:pPr>
          </w:p>
        </w:tc>
      </w:tr>
      <w:tr w:rsidR="008768CE" w14:paraId="40622E12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FFFFF" w:themeFill="background1"/>
            <w:vAlign w:val="center"/>
          </w:tcPr>
          <w:p w14:paraId="67A2A343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  <w:r w:rsidRPr="321E3EAA">
              <w:rPr>
                <w:color w:val="C00000"/>
                <w:lang w:val="en-US"/>
              </w:rPr>
              <w:lastRenderedPageBreak/>
              <w:t>13H30 – 14H30</w:t>
            </w:r>
          </w:p>
          <w:p w14:paraId="655E3DF2" w14:textId="77777777" w:rsidR="008768CE" w:rsidRDefault="008768CE" w:rsidP="000D5020">
            <w:pPr>
              <w:jc w:val="center"/>
              <w:rPr>
                <w:b/>
                <w:bCs/>
                <w:color w:val="C0000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FFFFF" w:themeFill="background1"/>
            <w:vAlign w:val="center"/>
          </w:tcPr>
          <w:p w14:paraId="6B7B4960" w14:textId="77777777" w:rsidR="008768CE" w:rsidRDefault="008768CE" w:rsidP="000D5020">
            <w:pPr>
              <w:jc w:val="center"/>
            </w:pPr>
            <w:r w:rsidRPr="321E3EAA">
              <w:rPr>
                <w:b/>
                <w:bCs/>
                <w:lang w:val="en-US"/>
              </w:rPr>
              <w:t>Session 1</w:t>
            </w:r>
          </w:p>
          <w:p w14:paraId="73BAC742" w14:textId="77777777" w:rsidR="008768CE" w:rsidRDefault="008768CE" w:rsidP="000D5020">
            <w:pPr>
              <w:jc w:val="center"/>
              <w:rPr>
                <w:lang w:val="en-US"/>
              </w:rPr>
            </w:pPr>
            <w:r w:rsidRPr="321E3EAA">
              <w:rPr>
                <w:lang w:val="en-US"/>
              </w:rPr>
              <w:t>(continued)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FFFFF" w:themeFill="background1"/>
          </w:tcPr>
          <w:p w14:paraId="5F7B11A8" w14:textId="77777777" w:rsidR="008768CE" w:rsidRDefault="008768CE" w:rsidP="000D5020">
            <w:pPr>
              <w:rPr>
                <w:lang w:val="en-US"/>
              </w:rPr>
            </w:pPr>
            <w:r w:rsidRPr="467363C6">
              <w:rPr>
                <w:lang w:val="en-US"/>
              </w:rPr>
              <w:t>A think tank perspective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FFFFF" w:themeFill="background1"/>
          </w:tcPr>
          <w:p w14:paraId="0F613C6A" w14:textId="77777777" w:rsidR="008768CE" w:rsidRDefault="008768CE" w:rsidP="000D5020">
            <w:pPr>
              <w:rPr>
                <w:b/>
                <w:bCs/>
                <w:lang w:val="en-US"/>
              </w:rPr>
            </w:pPr>
            <w:r w:rsidRPr="692D76A2">
              <w:rPr>
                <w:b/>
                <w:bCs/>
                <w:lang w:val="en-US"/>
              </w:rPr>
              <w:t>Marilyn Neven</w:t>
            </w:r>
            <w:r>
              <w:rPr>
                <w:b/>
                <w:bCs/>
                <w:lang w:val="en-US"/>
              </w:rPr>
              <w:t xml:space="preserve"> – </w:t>
            </w:r>
          </w:p>
          <w:p w14:paraId="205774F1" w14:textId="77777777" w:rsidR="008768CE" w:rsidRPr="00CF7DAE" w:rsidRDefault="008768CE" w:rsidP="000D5020">
            <w:r w:rsidRPr="74476806">
              <w:rPr>
                <w:lang w:val="en-US"/>
              </w:rPr>
              <w:t xml:space="preserve">Head of </w:t>
            </w:r>
            <w:proofErr w:type="gramStart"/>
            <w:r w:rsidRPr="74476806">
              <w:rPr>
                <w:lang w:val="en-US"/>
              </w:rPr>
              <w:t>EU-liaison</w:t>
            </w:r>
            <w:proofErr w:type="gramEnd"/>
            <w:r w:rsidRPr="74476806">
              <w:rPr>
                <w:lang w:val="en-US"/>
              </w:rPr>
              <w:t xml:space="preserve">, </w:t>
            </w:r>
          </w:p>
          <w:p w14:paraId="562E1180" w14:textId="77777777" w:rsidR="008768CE" w:rsidRPr="00CF7DAE" w:rsidRDefault="008768CE" w:rsidP="000D5020">
            <w:pPr>
              <w:rPr>
                <w:i/>
                <w:iCs/>
                <w:lang w:val="en-US"/>
              </w:rPr>
            </w:pPr>
            <w:r w:rsidRPr="74476806">
              <w:rPr>
                <w:i/>
                <w:iCs/>
                <w:lang w:val="en-US"/>
              </w:rPr>
              <w:t>International Institute for Democracy and Electoral Assistance (IDEA)</w:t>
            </w:r>
          </w:p>
        </w:tc>
      </w:tr>
      <w:tr w:rsidR="008768CE" w14:paraId="3F189546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118E48D3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  <w:r w:rsidRPr="321E3EAA">
              <w:rPr>
                <w:color w:val="C00000"/>
                <w:lang w:val="en-US"/>
              </w:rPr>
              <w:t>14H30 – 15H30</w:t>
            </w:r>
          </w:p>
          <w:p w14:paraId="1A8C89CA" w14:textId="77777777" w:rsidR="008768CE" w:rsidRDefault="008768CE" w:rsidP="000D5020">
            <w:pPr>
              <w:jc w:val="center"/>
              <w:rPr>
                <w:b/>
                <w:bCs/>
                <w:color w:val="C00000"/>
                <w:lang w:val="en-US"/>
              </w:rPr>
            </w:pPr>
          </w:p>
          <w:p w14:paraId="1C8EDAA2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2F6640EF" w14:textId="77777777" w:rsidR="008768CE" w:rsidRDefault="008768CE" w:rsidP="000D5020">
            <w:pPr>
              <w:jc w:val="center"/>
            </w:pPr>
            <w:r w:rsidRPr="5099F0D2">
              <w:rPr>
                <w:b/>
                <w:bCs/>
                <w:lang w:val="en-US"/>
              </w:rPr>
              <w:t xml:space="preserve">Session 2: </w:t>
            </w:r>
            <w:r w:rsidRPr="5099F0D2">
              <w:rPr>
                <w:lang w:val="en-US"/>
              </w:rPr>
              <w:t>Policymaker perspectives on rule of law &amp; ED</w:t>
            </w:r>
          </w:p>
          <w:p w14:paraId="00D5E0A1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28171EC3" w14:textId="77777777" w:rsidR="008768CE" w:rsidRDefault="008768CE" w:rsidP="000D5020">
            <w:r w:rsidRPr="467363C6">
              <w:rPr>
                <w:lang w:val="en-US"/>
              </w:rPr>
              <w:t>European Commission</w:t>
            </w:r>
          </w:p>
          <w:p w14:paraId="1A03E101" w14:textId="77777777" w:rsidR="008768CE" w:rsidRDefault="008768CE" w:rsidP="000D5020">
            <w:pPr>
              <w:rPr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21DBB141" w14:textId="77777777" w:rsidR="008768CE" w:rsidRDefault="008768CE" w:rsidP="000D5020">
            <w:pPr>
              <w:rPr>
                <w:lang w:val="en-US"/>
              </w:rPr>
            </w:pPr>
          </w:p>
          <w:p w14:paraId="042BCA32" w14:textId="77777777" w:rsidR="008768CE" w:rsidRDefault="008768CE" w:rsidP="000D5020">
            <w:pPr>
              <w:rPr>
                <w:rFonts w:ascii="Aptos" w:eastAsia="Aptos" w:hAnsi="Aptos" w:cs="Aptos"/>
                <w:b/>
                <w:bCs/>
                <w:color w:val="212121"/>
                <w:lang w:val="en-US"/>
              </w:rPr>
            </w:pPr>
            <w:r w:rsidRPr="7DC83A42">
              <w:rPr>
                <w:rFonts w:ascii="Aptos" w:eastAsia="Aptos" w:hAnsi="Aptos" w:cs="Aptos"/>
                <w:b/>
                <w:bCs/>
                <w:color w:val="212121"/>
                <w:lang w:val="en-US"/>
              </w:rPr>
              <w:t xml:space="preserve">Marie-Hélène Boulanger </w:t>
            </w:r>
            <w:r>
              <w:rPr>
                <w:rFonts w:ascii="Aptos" w:eastAsia="Aptos" w:hAnsi="Aptos" w:cs="Aptos"/>
                <w:b/>
                <w:bCs/>
                <w:color w:val="212121"/>
                <w:lang w:val="en-US"/>
              </w:rPr>
              <w:t xml:space="preserve">– </w:t>
            </w:r>
          </w:p>
          <w:p w14:paraId="1EF88525" w14:textId="77777777" w:rsidR="008768CE" w:rsidRPr="00CF7DAE" w:rsidRDefault="008768CE" w:rsidP="000D5020">
            <w:pPr>
              <w:rPr>
                <w:rFonts w:ascii="Aptos" w:eastAsia="Aptos" w:hAnsi="Aptos" w:cs="Aptos"/>
                <w:color w:val="212121"/>
                <w:lang w:val="en-US"/>
              </w:rPr>
            </w:pPr>
            <w:r>
              <w:rPr>
                <w:rFonts w:ascii="Aptos" w:eastAsia="Aptos" w:hAnsi="Aptos" w:cs="Aptos"/>
                <w:color w:val="212121"/>
                <w:lang w:val="en-US"/>
              </w:rPr>
              <w:t xml:space="preserve">Director (Acting), </w:t>
            </w:r>
            <w:r w:rsidRPr="00694F89">
              <w:rPr>
                <w:rFonts w:ascii="Aptos" w:eastAsia="Aptos" w:hAnsi="Aptos" w:cs="Aptos"/>
                <w:color w:val="212121"/>
                <w:lang w:val="en-US"/>
              </w:rPr>
              <w:t>Rule of Law, Fundamental Rights and Democracy, Directorate-General for Justice and Consumers (DG JUST),</w:t>
            </w:r>
            <w:r w:rsidRPr="00CF7DAE">
              <w:rPr>
                <w:rFonts w:ascii="Aptos" w:eastAsia="Aptos" w:hAnsi="Aptos" w:cs="Aptos"/>
                <w:i/>
                <w:iCs/>
                <w:color w:val="212121"/>
                <w:lang w:val="en-US"/>
              </w:rPr>
              <w:t xml:space="preserve"> European Commission</w:t>
            </w:r>
          </w:p>
        </w:tc>
      </w:tr>
      <w:tr w:rsidR="008768CE" w14:paraId="22F24C7E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2D2382CC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  <w:r w:rsidRPr="321E3EAA">
              <w:rPr>
                <w:color w:val="C00000"/>
                <w:lang w:val="en-US"/>
              </w:rPr>
              <w:t>15H30 – 16H00</w:t>
            </w:r>
          </w:p>
        </w:tc>
        <w:tc>
          <w:tcPr>
            <w:tcW w:w="4939" w:type="dxa"/>
            <w:gridSpan w:val="2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465D9E88" w14:textId="77777777" w:rsidR="008768CE" w:rsidRDefault="008768CE" w:rsidP="000D5020">
            <w:pPr>
              <w:jc w:val="center"/>
              <w:rPr>
                <w:b/>
                <w:bCs/>
                <w:color w:val="B23232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109799C1" w14:textId="77777777" w:rsidR="008768CE" w:rsidRDefault="008768CE" w:rsidP="000D5020">
            <w:pPr>
              <w:jc w:val="center"/>
              <w:rPr>
                <w:b/>
                <w:bCs/>
                <w:color w:val="B23232"/>
              </w:rPr>
            </w:pPr>
          </w:p>
        </w:tc>
      </w:tr>
      <w:tr w:rsidR="008768CE" w14:paraId="65834C43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446D4D46" w14:textId="77777777" w:rsidR="008768CE" w:rsidRDefault="008768CE" w:rsidP="000D5020">
            <w:pPr>
              <w:jc w:val="center"/>
            </w:pPr>
            <w:r w:rsidRPr="321E3EAA">
              <w:rPr>
                <w:color w:val="C00000"/>
                <w:lang w:val="en-US"/>
              </w:rPr>
              <w:t>16H00-17H00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03A458E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  <w:r w:rsidRPr="5099F0D2">
              <w:rPr>
                <w:b/>
                <w:bCs/>
                <w:lang w:val="en-US"/>
              </w:rPr>
              <w:t>Session 3</w:t>
            </w:r>
            <w:r w:rsidRPr="5099F0D2">
              <w:rPr>
                <w:lang w:val="en-US"/>
              </w:rPr>
              <w:t xml:space="preserve">: Annual Rule of Law report, ECDR, EDS 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468B2B3B" w14:textId="77777777" w:rsidR="008768CE" w:rsidRDefault="008768CE" w:rsidP="000D5020">
            <w:r w:rsidRPr="467363C6">
              <w:rPr>
                <w:lang w:val="en-US"/>
              </w:rPr>
              <w:t xml:space="preserve"> Belgian MFA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64065DAF" w14:textId="77777777" w:rsidR="008768CE" w:rsidRDefault="008768CE" w:rsidP="000D5020">
            <w:pPr>
              <w:rPr>
                <w:b/>
                <w:bCs/>
                <w:lang w:val="en-US"/>
              </w:rPr>
            </w:pPr>
            <w:r w:rsidRPr="692D76A2">
              <w:rPr>
                <w:b/>
                <w:bCs/>
                <w:lang w:val="en-US"/>
              </w:rPr>
              <w:t>Elisa Castaldo</w:t>
            </w:r>
            <w:r>
              <w:rPr>
                <w:b/>
                <w:bCs/>
                <w:lang w:val="en-US"/>
              </w:rPr>
              <w:t xml:space="preserve"> – </w:t>
            </w:r>
          </w:p>
          <w:p w14:paraId="6344E7F3" w14:textId="77777777" w:rsidR="008768CE" w:rsidRDefault="008768CE" w:rsidP="000D5020">
            <w:pPr>
              <w:rPr>
                <w:lang w:val="en-US"/>
              </w:rPr>
            </w:pPr>
            <w:r w:rsidRPr="00694F89">
              <w:rPr>
                <w:lang w:val="en-US"/>
              </w:rPr>
              <w:t>Director, Justice and Home Affairs, Rule of Law, Democracy, Institutional Reform &amp; Transposition of Directives</w:t>
            </w:r>
            <w:r>
              <w:rPr>
                <w:lang w:val="en-US"/>
              </w:rPr>
              <w:t xml:space="preserve">, </w:t>
            </w:r>
            <w:r w:rsidRPr="00CF7DAE">
              <w:rPr>
                <w:i/>
                <w:iCs/>
                <w:lang w:val="en-US"/>
              </w:rPr>
              <w:t>Federal Republic Service Foreign Affairs, Foreign Trade and development Coordination</w:t>
            </w:r>
          </w:p>
        </w:tc>
      </w:tr>
      <w:tr w:rsidR="008768CE" w14:paraId="1BA19EAB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79119142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17H00-18H00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1FE98E6" w14:textId="77777777" w:rsidR="008768CE" w:rsidRDefault="008768CE" w:rsidP="000D5020">
            <w:pPr>
              <w:jc w:val="center"/>
              <w:rPr>
                <w:lang w:val="en-US"/>
              </w:rPr>
            </w:pPr>
            <w:r w:rsidRPr="24425D8F">
              <w:rPr>
                <w:b/>
                <w:bCs/>
                <w:lang w:val="en-US"/>
              </w:rPr>
              <w:t xml:space="preserve">Session 4: </w:t>
            </w:r>
            <w:r w:rsidRPr="24425D8F">
              <w:rPr>
                <w:lang w:val="en-US"/>
              </w:rPr>
              <w:t>Policymaker perspectives on rule of law &amp; EDS</w:t>
            </w:r>
          </w:p>
          <w:p w14:paraId="0F3C7637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1D8FDA79" w14:textId="77777777" w:rsidR="008768CE" w:rsidRDefault="008768CE" w:rsidP="000D5020">
            <w:pPr>
              <w:rPr>
                <w:lang w:val="en-US"/>
              </w:rPr>
            </w:pPr>
            <w:r w:rsidRPr="74476806">
              <w:rPr>
                <w:lang w:val="en-US"/>
              </w:rPr>
              <w:t>European Parliament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32BD1A2A" w14:textId="77777777" w:rsidR="008768CE" w:rsidRPr="00E017A1" w:rsidRDefault="008768CE" w:rsidP="000D5020">
            <w:pPr>
              <w:rPr>
                <w:lang w:val="en-US"/>
              </w:rPr>
            </w:pPr>
            <w:r w:rsidRPr="74476806">
              <w:rPr>
                <w:rFonts w:ascii="-webkit-standard" w:hAnsi="-webkit-standard"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8768CE" w14:paraId="394198B3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2250BEB2" w14:textId="77777777" w:rsidR="008768CE" w:rsidRDefault="008768CE" w:rsidP="000D5020">
            <w:pPr>
              <w:jc w:val="center"/>
            </w:pPr>
            <w:r w:rsidRPr="5099F0D2">
              <w:rPr>
                <w:color w:val="C00000"/>
                <w:lang w:val="en-US"/>
              </w:rPr>
              <w:t>End of day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0EB06B77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21175B92" w14:textId="77777777" w:rsidR="008768CE" w:rsidRDefault="008768CE" w:rsidP="000D5020">
            <w:r w:rsidRPr="467363C6">
              <w:rPr>
                <w:lang w:val="en-US"/>
              </w:rPr>
              <w:t>Informal drinks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1820B161" w14:textId="77777777" w:rsidR="008768CE" w:rsidRDefault="008768CE" w:rsidP="000D5020">
            <w:pPr>
              <w:rPr>
                <w:lang w:val="en-US"/>
              </w:rPr>
            </w:pPr>
          </w:p>
        </w:tc>
      </w:tr>
      <w:tr w:rsidR="008768CE" w14:paraId="25469FE7" w14:textId="77777777" w:rsidTr="000D5020">
        <w:trPr>
          <w:trHeight w:val="300"/>
        </w:trPr>
        <w:tc>
          <w:tcPr>
            <w:tcW w:w="6010" w:type="dxa"/>
            <w:gridSpan w:val="3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B23232"/>
            <w:vAlign w:val="center"/>
          </w:tcPr>
          <w:p w14:paraId="248BE94A" w14:textId="77777777" w:rsidR="008768CE" w:rsidRDefault="008768CE" w:rsidP="000D5020">
            <w:pPr>
              <w:rPr>
                <w:b/>
                <w:bCs/>
                <w:color w:val="FFFFFF" w:themeColor="background1"/>
                <w:lang w:val="en-US"/>
              </w:rPr>
            </w:pPr>
            <w:r w:rsidRPr="467363C6">
              <w:rPr>
                <w:b/>
                <w:bCs/>
                <w:color w:val="FFFFFF" w:themeColor="background1"/>
                <w:lang w:val="en-US"/>
              </w:rPr>
              <w:t xml:space="preserve">Day 2 </w:t>
            </w:r>
            <w:r w:rsidRPr="467363C6">
              <w:rPr>
                <w:color w:val="FFFFFF" w:themeColor="background1"/>
                <w:u w:val="single"/>
                <w:lang w:val="en-US"/>
              </w:rPr>
              <w:t>(Tuesday, 27 Oct)</w:t>
            </w:r>
            <w:proofErr w:type="gramStart"/>
            <w:r w:rsidRPr="467363C6">
              <w:rPr>
                <w:b/>
                <w:bCs/>
                <w:color w:val="FFFFFF" w:themeColor="background1"/>
                <w:u w:val="single"/>
                <w:lang w:val="en-US"/>
              </w:rPr>
              <w:t>:</w:t>
            </w:r>
            <w:r w:rsidRPr="467363C6">
              <w:rPr>
                <w:b/>
                <w:bCs/>
                <w:color w:val="FFFFFF" w:themeColor="background1"/>
                <w:lang w:val="en-US"/>
              </w:rPr>
              <w:t xml:space="preserve">  Democracy</w:t>
            </w:r>
            <w:proofErr w:type="gramEnd"/>
            <w:r w:rsidRPr="467363C6">
              <w:rPr>
                <w:b/>
                <w:bCs/>
                <w:color w:val="FFFFFF" w:themeColor="background1"/>
                <w:lang w:val="en-US"/>
              </w:rPr>
              <w:t xml:space="preserve"> &amp; rule of law in uncertain times </w:t>
            </w:r>
          </w:p>
          <w:p w14:paraId="268182B1" w14:textId="77777777" w:rsidR="008768CE" w:rsidRDefault="008768CE" w:rsidP="000D5020">
            <w:pPr>
              <w:rPr>
                <w:color w:val="FFFFFF" w:themeColor="background1"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B23232"/>
            <w:vAlign w:val="center"/>
          </w:tcPr>
          <w:p w14:paraId="517F8CBA" w14:textId="77777777" w:rsidR="008768CE" w:rsidRDefault="008768CE" w:rsidP="000D5020">
            <w:pPr>
              <w:rPr>
                <w:b/>
                <w:bCs/>
                <w:color w:val="FFFFFF" w:themeColor="background1"/>
                <w:lang w:val="en-US"/>
              </w:rPr>
            </w:pPr>
          </w:p>
        </w:tc>
      </w:tr>
      <w:tr w:rsidR="008768CE" w14:paraId="42E86741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21711CB7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  <w:r w:rsidRPr="467363C6">
              <w:rPr>
                <w:color w:val="C00000"/>
                <w:lang w:val="en-US"/>
              </w:rPr>
              <w:t>10H00 – 11H:00</w:t>
            </w:r>
          </w:p>
          <w:p w14:paraId="0B674A03" w14:textId="77777777" w:rsidR="008768CE" w:rsidRDefault="008768CE" w:rsidP="000D5020">
            <w:pPr>
              <w:jc w:val="center"/>
              <w:rPr>
                <w:b/>
                <w:bCs/>
                <w:color w:val="C0000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148F0B0B" w14:textId="77777777" w:rsidR="008768CE" w:rsidRDefault="008768CE" w:rsidP="000D5020">
            <w:pPr>
              <w:jc w:val="center"/>
            </w:pPr>
            <w:r w:rsidRPr="467363C6">
              <w:rPr>
                <w:b/>
                <w:bCs/>
                <w:lang w:val="en-US"/>
              </w:rPr>
              <w:t xml:space="preserve">Session 5: </w:t>
            </w:r>
            <w:r w:rsidRPr="467363C6">
              <w:rPr>
                <w:lang w:val="en-US"/>
              </w:rPr>
              <w:t>Conditionality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4EA75014" w14:textId="77777777" w:rsidR="008768CE" w:rsidRDefault="008768CE" w:rsidP="000D5020">
            <w:r w:rsidRPr="5099F0D2">
              <w:rPr>
                <w:lang w:val="en-US"/>
              </w:rPr>
              <w:t>View from academia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03B7FA1E" w14:textId="77777777" w:rsidR="008768CE" w:rsidRDefault="008768CE" w:rsidP="000D5020">
            <w:pPr>
              <w:rPr>
                <w:b/>
                <w:bCs/>
              </w:rPr>
            </w:pPr>
            <w:r w:rsidRPr="7DC83A42">
              <w:rPr>
                <w:b/>
                <w:bCs/>
              </w:rPr>
              <w:t>Ilaria Gambardella</w:t>
            </w:r>
            <w:r>
              <w:rPr>
                <w:b/>
                <w:bCs/>
              </w:rPr>
              <w:t xml:space="preserve"> – </w:t>
            </w:r>
          </w:p>
          <w:p w14:paraId="44030520" w14:textId="77777777" w:rsidR="008768CE" w:rsidRPr="00B046F9" w:rsidRDefault="008768CE" w:rsidP="000D5020">
            <w:pPr>
              <w:rPr>
                <w:b/>
                <w:bCs/>
              </w:rPr>
            </w:pPr>
            <w:r>
              <w:t xml:space="preserve">PhD researcher at the Institute </w:t>
            </w:r>
            <w:proofErr w:type="spellStart"/>
            <w:r>
              <w:t>for</w:t>
            </w:r>
            <w:proofErr w:type="spellEnd"/>
            <w:r>
              <w:t xml:space="preserve"> European </w:t>
            </w:r>
            <w:proofErr w:type="spellStart"/>
            <w:r>
              <w:t>law</w:t>
            </w:r>
            <w:proofErr w:type="spellEnd"/>
            <w:r>
              <w:t xml:space="preserve"> – </w:t>
            </w:r>
            <w:r w:rsidRPr="00694F89">
              <w:rPr>
                <w:i/>
                <w:iCs/>
              </w:rPr>
              <w:t>KU Leuven</w:t>
            </w:r>
            <w:r>
              <w:t xml:space="preserve"> and at the Centre </w:t>
            </w:r>
            <w:proofErr w:type="spellStart"/>
            <w:r>
              <w:t>for</w:t>
            </w:r>
            <w:proofErr w:type="spellEnd"/>
            <w:r>
              <w:t xml:space="preserve"> European </w:t>
            </w:r>
            <w:proofErr w:type="spellStart"/>
            <w:r>
              <w:t>Law</w:t>
            </w:r>
            <w:proofErr w:type="spellEnd"/>
            <w:r>
              <w:t xml:space="preserve"> of the </w:t>
            </w:r>
            <w:proofErr w:type="spellStart"/>
            <w:r w:rsidRPr="00694F89">
              <w:rPr>
                <w:i/>
                <w:iCs/>
              </w:rPr>
              <w:t>Université</w:t>
            </w:r>
            <w:proofErr w:type="spellEnd"/>
            <w:r w:rsidRPr="00694F89">
              <w:rPr>
                <w:i/>
                <w:iCs/>
              </w:rPr>
              <w:t xml:space="preserve"> libre de Bruxelles</w:t>
            </w:r>
            <w:r>
              <w:t xml:space="preserve">, and </w:t>
            </w:r>
            <w:proofErr w:type="spellStart"/>
            <w:r>
              <w:t>doctoral</w:t>
            </w:r>
            <w:proofErr w:type="spellEnd"/>
            <w:r>
              <w:t xml:space="preserve"> fellow at the </w:t>
            </w:r>
            <w:proofErr w:type="gramStart"/>
            <w:r w:rsidRPr="00694F89">
              <w:rPr>
                <w:i/>
                <w:iCs/>
              </w:rPr>
              <w:t>FWO foundation</w:t>
            </w:r>
            <w:proofErr w:type="gramEnd"/>
            <w:r>
              <w:t>.</w:t>
            </w:r>
            <w:r>
              <w:rPr>
                <w:b/>
                <w:bCs/>
              </w:rPr>
              <w:t xml:space="preserve"> </w:t>
            </w:r>
          </w:p>
        </w:tc>
      </w:tr>
      <w:tr w:rsidR="008768CE" w14:paraId="389C1EF2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68CDFF27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11H00-11H30</w:t>
            </w:r>
          </w:p>
        </w:tc>
        <w:tc>
          <w:tcPr>
            <w:tcW w:w="4939" w:type="dxa"/>
            <w:gridSpan w:val="2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41C27381" w14:textId="77777777" w:rsidR="008768CE" w:rsidRDefault="008768CE" w:rsidP="000D5020">
            <w:pPr>
              <w:jc w:val="center"/>
            </w:pPr>
            <w:r w:rsidRPr="5099F0D2">
              <w:rPr>
                <w:b/>
                <w:bCs/>
                <w:lang w:val="en-US"/>
              </w:rPr>
              <w:t>Coffee Break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5BD5EAC3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8768CE" w14:paraId="323CE1DF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585BF72A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  <w:r w:rsidRPr="467363C6">
              <w:rPr>
                <w:color w:val="C00000"/>
                <w:lang w:val="en-US"/>
              </w:rPr>
              <w:t>11H30 – 12H30</w:t>
            </w:r>
          </w:p>
          <w:p w14:paraId="5B25EA83" w14:textId="77777777" w:rsidR="008768CE" w:rsidRDefault="008768CE" w:rsidP="000D5020">
            <w:pPr>
              <w:jc w:val="center"/>
              <w:rPr>
                <w:b/>
                <w:bCs/>
                <w:color w:val="C00000"/>
                <w:lang w:val="en-US"/>
              </w:rPr>
            </w:pPr>
          </w:p>
          <w:p w14:paraId="58A27EC7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6CE6744D" w14:textId="77777777" w:rsidR="008768CE" w:rsidRDefault="008768CE" w:rsidP="000D5020">
            <w:pPr>
              <w:jc w:val="center"/>
            </w:pPr>
            <w:r w:rsidRPr="5099F0D2">
              <w:rPr>
                <w:b/>
                <w:bCs/>
                <w:lang w:val="en-US"/>
              </w:rPr>
              <w:lastRenderedPageBreak/>
              <w:t>Session 6:</w:t>
            </w:r>
          </w:p>
          <w:p w14:paraId="6008B045" w14:textId="77777777" w:rsidR="008768CE" w:rsidRDefault="008768CE" w:rsidP="000D5020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5099F0D2">
              <w:rPr>
                <w:lang w:val="en-US"/>
              </w:rPr>
              <w:lastRenderedPageBreak/>
              <w:t>The Promise of EU Democracy: Reconnecting European Citizens?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485F4279" w14:textId="77777777" w:rsidR="008768CE" w:rsidRDefault="008768CE" w:rsidP="000D5020">
            <w:pPr>
              <w:rPr>
                <w:lang w:val="en-US"/>
              </w:rPr>
            </w:pPr>
            <w:r w:rsidRPr="5099F0D2">
              <w:rPr>
                <w:lang w:val="en-US"/>
              </w:rPr>
              <w:lastRenderedPageBreak/>
              <w:t>Book presentation</w:t>
            </w:r>
          </w:p>
          <w:p w14:paraId="0985FC05" w14:textId="77777777" w:rsidR="008768CE" w:rsidRDefault="008768CE" w:rsidP="000D5020">
            <w:pPr>
              <w:rPr>
                <w:lang w:val="en-US"/>
              </w:rPr>
            </w:pPr>
          </w:p>
          <w:p w14:paraId="7421FA0B" w14:textId="77777777" w:rsidR="008768CE" w:rsidRDefault="008768CE" w:rsidP="000D5020"/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56827AF8" w14:textId="77777777" w:rsidR="008768CE" w:rsidRPr="00774329" w:rsidRDefault="008768CE" w:rsidP="000D5020">
            <w:pPr>
              <w:rPr>
                <w:rFonts w:ascii="Aptos" w:hAnsi="Aptos"/>
                <w:color w:val="000000"/>
              </w:rPr>
            </w:pPr>
            <w:proofErr w:type="spellStart"/>
            <w:r w:rsidRPr="00774329">
              <w:rPr>
                <w:b/>
                <w:bCs/>
              </w:rPr>
              <w:lastRenderedPageBreak/>
              <w:t>Alvaro</w:t>
            </w:r>
            <w:proofErr w:type="spellEnd"/>
            <w:r w:rsidRPr="00774329">
              <w:rPr>
                <w:b/>
                <w:bCs/>
              </w:rPr>
              <w:t xml:space="preserve"> </w:t>
            </w:r>
            <w:proofErr w:type="spellStart"/>
            <w:r w:rsidRPr="00774329">
              <w:rPr>
                <w:b/>
                <w:bCs/>
              </w:rPr>
              <w:t>Oleart</w:t>
            </w:r>
            <w:proofErr w:type="spellEnd"/>
            <w:r w:rsidRPr="00774329">
              <w:rPr>
                <w:b/>
                <w:bCs/>
              </w:rPr>
              <w:t xml:space="preserve"> –  </w:t>
            </w:r>
          </w:p>
          <w:p w14:paraId="66B46969" w14:textId="77777777" w:rsidR="008768CE" w:rsidRPr="00774329" w:rsidRDefault="008768CE" w:rsidP="000D5020">
            <w:pPr>
              <w:rPr>
                <w:b/>
                <w:bCs/>
              </w:rPr>
            </w:pPr>
            <w:proofErr w:type="spellStart"/>
            <w:r w:rsidRPr="00774329">
              <w:rPr>
                <w:rFonts w:ascii="Aptos" w:hAnsi="Aptos"/>
                <w:color w:val="000000"/>
              </w:rPr>
              <w:lastRenderedPageBreak/>
              <w:t>Postdoctoral</w:t>
            </w:r>
            <w:proofErr w:type="spellEnd"/>
            <w:r w:rsidRPr="00774329">
              <w:rPr>
                <w:rFonts w:ascii="Aptos" w:hAnsi="Aptos"/>
                <w:color w:val="000000"/>
              </w:rPr>
              <w:t xml:space="preserve"> Researcher at the </w:t>
            </w:r>
            <w:proofErr w:type="spellStart"/>
            <w:r w:rsidRPr="00774329">
              <w:rPr>
                <w:rFonts w:ascii="Aptos" w:hAnsi="Aptos"/>
                <w:color w:val="000000"/>
              </w:rPr>
              <w:t>Department</w:t>
            </w:r>
            <w:proofErr w:type="spellEnd"/>
            <w:r w:rsidRPr="00774329">
              <w:rPr>
                <w:rFonts w:ascii="Aptos" w:hAnsi="Aptos"/>
                <w:color w:val="000000"/>
              </w:rPr>
              <w:t xml:space="preserve"> of </w:t>
            </w:r>
            <w:proofErr w:type="spellStart"/>
            <w:r w:rsidRPr="00774329">
              <w:rPr>
                <w:rFonts w:ascii="Aptos" w:hAnsi="Aptos"/>
                <w:color w:val="000000"/>
              </w:rPr>
              <w:t>Political</w:t>
            </w:r>
            <w:proofErr w:type="spellEnd"/>
            <w:r w:rsidRPr="00774329">
              <w:rPr>
                <w:rFonts w:ascii="Aptos" w:hAnsi="Aptos"/>
                <w:color w:val="000000"/>
              </w:rPr>
              <w:t xml:space="preserve"> </w:t>
            </w:r>
            <w:proofErr w:type="spellStart"/>
            <w:r w:rsidRPr="00774329">
              <w:rPr>
                <w:rFonts w:ascii="Aptos" w:hAnsi="Aptos"/>
                <w:color w:val="000000"/>
              </w:rPr>
              <w:t>Science</w:t>
            </w:r>
            <w:proofErr w:type="spellEnd"/>
            <w:r w:rsidRPr="00774329">
              <w:rPr>
                <w:rFonts w:ascii="Aptos" w:hAnsi="Aptos"/>
                <w:color w:val="000000"/>
              </w:rPr>
              <w:t xml:space="preserve"> and the Institute </w:t>
            </w:r>
            <w:proofErr w:type="spellStart"/>
            <w:r w:rsidRPr="00774329">
              <w:rPr>
                <w:rFonts w:ascii="Aptos" w:hAnsi="Aptos"/>
                <w:color w:val="000000"/>
              </w:rPr>
              <w:t>for</w:t>
            </w:r>
            <w:proofErr w:type="spellEnd"/>
            <w:r w:rsidRPr="00774329">
              <w:rPr>
                <w:rFonts w:ascii="Aptos" w:hAnsi="Aptos"/>
                <w:color w:val="000000"/>
              </w:rPr>
              <w:t xml:space="preserve"> European Studies at the </w:t>
            </w:r>
            <w:proofErr w:type="spellStart"/>
            <w:r w:rsidRPr="00774329">
              <w:rPr>
                <w:rFonts w:ascii="Aptos" w:hAnsi="Aptos"/>
                <w:color w:val="000000"/>
              </w:rPr>
              <w:t>Université</w:t>
            </w:r>
            <w:proofErr w:type="spellEnd"/>
            <w:r w:rsidRPr="00774329">
              <w:rPr>
                <w:rFonts w:ascii="Aptos" w:hAnsi="Aptos"/>
                <w:color w:val="000000"/>
              </w:rPr>
              <w:t xml:space="preserve"> Libre de Bruxelles</w:t>
            </w:r>
          </w:p>
        </w:tc>
      </w:tr>
      <w:tr w:rsidR="008768CE" w14:paraId="00B8FAF2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64B20419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  <w:r w:rsidRPr="467363C6">
              <w:rPr>
                <w:color w:val="C00000"/>
                <w:lang w:val="en-US"/>
              </w:rPr>
              <w:lastRenderedPageBreak/>
              <w:t>12H00 – 13H30</w:t>
            </w:r>
          </w:p>
        </w:tc>
        <w:tc>
          <w:tcPr>
            <w:tcW w:w="4939" w:type="dxa"/>
            <w:gridSpan w:val="2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1C5415FD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  <w:r w:rsidRPr="24425D8F">
              <w:rPr>
                <w:b/>
                <w:bCs/>
                <w:color w:val="B23232"/>
                <w:lang w:val="en-US"/>
              </w:rPr>
              <w:t>Lunch break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FEDCCE"/>
            <w:vAlign w:val="center"/>
          </w:tcPr>
          <w:p w14:paraId="60DC5BC2" w14:textId="77777777" w:rsidR="008768CE" w:rsidRDefault="008768CE" w:rsidP="000D5020">
            <w:pPr>
              <w:jc w:val="center"/>
              <w:rPr>
                <w:b/>
                <w:bCs/>
                <w:color w:val="B23232"/>
                <w:lang w:val="en-US"/>
              </w:rPr>
            </w:pPr>
          </w:p>
        </w:tc>
      </w:tr>
      <w:tr w:rsidR="008768CE" w14:paraId="0BFFFC7C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537FC4BE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13H30-15H00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67AB9B04" w14:textId="77777777" w:rsidR="008768CE" w:rsidRDefault="008768CE" w:rsidP="000D5020">
            <w:pPr>
              <w:jc w:val="center"/>
              <w:rPr>
                <w:lang w:val="en-US"/>
              </w:rPr>
            </w:pPr>
            <w:r w:rsidRPr="467363C6">
              <w:rPr>
                <w:b/>
                <w:bCs/>
                <w:lang w:val="en-US"/>
              </w:rPr>
              <w:t xml:space="preserve">Session 5: </w:t>
            </w:r>
            <w:r w:rsidRPr="467363C6">
              <w:rPr>
                <w:i/>
                <w:iCs/>
                <w:lang w:val="en-US"/>
              </w:rPr>
              <w:t>Hybrid threats, FIMI, disinformation</w:t>
            </w:r>
          </w:p>
          <w:p w14:paraId="3D66E6A2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2FAAAA32" w14:textId="77777777" w:rsidR="008768CE" w:rsidRDefault="008768CE" w:rsidP="000D5020">
            <w:pPr>
              <w:rPr>
                <w:lang w:val="en-US"/>
              </w:rPr>
            </w:pPr>
          </w:p>
          <w:p w14:paraId="415015BB" w14:textId="77777777" w:rsidR="008768CE" w:rsidRDefault="008768CE" w:rsidP="000D5020">
            <w:pPr>
              <w:rPr>
                <w:lang w:val="en-US"/>
              </w:rPr>
            </w:pPr>
          </w:p>
          <w:p w14:paraId="385E9168" w14:textId="77777777" w:rsidR="008768CE" w:rsidRDefault="008768CE" w:rsidP="000D5020">
            <w:pPr>
              <w:rPr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1EFD20E5" w14:textId="77777777" w:rsidR="008768CE" w:rsidRPr="00E017A1" w:rsidRDefault="008768CE" w:rsidP="000D5020">
            <w:pPr>
              <w:rPr>
                <w:lang w:val="en-US"/>
              </w:rPr>
            </w:pPr>
          </w:p>
          <w:p w14:paraId="6FE3AA0F" w14:textId="77777777" w:rsidR="008768CE" w:rsidRPr="00E017A1" w:rsidRDefault="008768CE" w:rsidP="000D5020">
            <w:pPr>
              <w:rPr>
                <w:highlight w:val="yellow"/>
                <w:lang w:val="en-US"/>
              </w:rPr>
            </w:pPr>
          </w:p>
        </w:tc>
      </w:tr>
      <w:tr w:rsidR="008768CE" w14:paraId="5AA42CB9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7685DE69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15H00-15H30</w:t>
            </w:r>
          </w:p>
        </w:tc>
        <w:tc>
          <w:tcPr>
            <w:tcW w:w="4939" w:type="dxa"/>
            <w:gridSpan w:val="2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08B25949" w14:textId="77777777" w:rsidR="008768CE" w:rsidRDefault="008768CE" w:rsidP="000D5020">
            <w:pPr>
              <w:jc w:val="center"/>
            </w:pPr>
            <w:r w:rsidRPr="5099F0D2">
              <w:rPr>
                <w:b/>
                <w:bCs/>
                <w:lang w:val="en-US"/>
              </w:rPr>
              <w:t>Coffee Break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D17F1CD" w14:textId="77777777" w:rsidR="008768CE" w:rsidRDefault="008768CE" w:rsidP="000D5020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8768CE" w14:paraId="19FBF7B6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67549A95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15H30-16H30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3BB3D1E" w14:textId="77777777" w:rsidR="008768CE" w:rsidRPr="00686923" w:rsidRDefault="008768CE" w:rsidP="000D5020">
            <w:pPr>
              <w:jc w:val="center"/>
              <w:rPr>
                <w:i/>
                <w:iCs/>
                <w:color w:val="EE0000"/>
                <w:lang w:val="en-US"/>
              </w:rPr>
            </w:pPr>
            <w:r w:rsidRPr="467363C6">
              <w:rPr>
                <w:b/>
                <w:bCs/>
                <w:lang w:val="en-US"/>
              </w:rPr>
              <w:t xml:space="preserve">Session 6: </w:t>
            </w:r>
            <w:r w:rsidRPr="467363C6">
              <w:rPr>
                <w:i/>
                <w:iCs/>
                <w:lang w:val="en-US"/>
              </w:rPr>
              <w:t>Promoting democracy beyond EU borders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31246C76" w14:textId="77777777" w:rsidR="008768CE" w:rsidRDefault="008768CE" w:rsidP="000D5020">
            <w:pPr>
              <w:rPr>
                <w:b/>
                <w:bCs/>
                <w:lang w:val="en-US"/>
              </w:rPr>
            </w:pPr>
          </w:p>
          <w:p w14:paraId="5D61A60F" w14:textId="77777777" w:rsidR="008768CE" w:rsidRDefault="008768CE" w:rsidP="000D5020">
            <w:pPr>
              <w:rPr>
                <w:color w:val="EE0000"/>
                <w:lang w:val="en-US"/>
              </w:rPr>
            </w:pPr>
          </w:p>
          <w:p w14:paraId="062C7A53" w14:textId="77777777" w:rsidR="008768CE" w:rsidRDefault="008768CE" w:rsidP="000D5020">
            <w:pPr>
              <w:rPr>
                <w:color w:val="EE0000"/>
                <w:lang w:val="en-US"/>
              </w:rPr>
            </w:pPr>
          </w:p>
          <w:p w14:paraId="735D72B4" w14:textId="77777777" w:rsidR="008768CE" w:rsidRDefault="008768CE" w:rsidP="000D5020">
            <w:pPr>
              <w:rPr>
                <w:i/>
                <w:iCs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63065834" w14:textId="77777777" w:rsidR="008768CE" w:rsidRDefault="008768CE" w:rsidP="000D5020">
            <w:pPr>
              <w:rPr>
                <w:b/>
                <w:bCs/>
                <w:lang w:val="en-US"/>
              </w:rPr>
            </w:pPr>
            <w:r w:rsidRPr="692D76A2">
              <w:rPr>
                <w:b/>
                <w:bCs/>
                <w:lang w:val="en-US"/>
              </w:rPr>
              <w:t>Chiara Adamo</w:t>
            </w:r>
            <w:r>
              <w:rPr>
                <w:b/>
                <w:bCs/>
                <w:lang w:val="en-US"/>
              </w:rPr>
              <w:t xml:space="preserve"> – </w:t>
            </w:r>
          </w:p>
          <w:p w14:paraId="0572A3A0" w14:textId="77777777" w:rsidR="008768CE" w:rsidRDefault="008768CE" w:rsidP="000D5020">
            <w:pPr>
              <w:rPr>
                <w:b/>
                <w:bCs/>
                <w:lang w:val="en-US"/>
              </w:rPr>
            </w:pPr>
            <w:r w:rsidRPr="00694F89">
              <w:rPr>
                <w:lang w:val="en-US"/>
              </w:rPr>
              <w:t>Acting Director,</w:t>
            </w:r>
            <w:r>
              <w:rPr>
                <w:b/>
                <w:bCs/>
                <w:lang w:val="en-US"/>
              </w:rPr>
              <w:t xml:space="preserve"> </w:t>
            </w:r>
            <w:r w:rsidRPr="00694F89">
              <w:rPr>
                <w:lang w:val="en-US"/>
              </w:rPr>
              <w:t xml:space="preserve">Human Development, Migration, Governance and Peace (DG INTPA), </w:t>
            </w:r>
            <w:r w:rsidRPr="00694F89">
              <w:rPr>
                <w:i/>
                <w:iCs/>
                <w:lang w:val="en-US"/>
              </w:rPr>
              <w:t>European Commission</w:t>
            </w:r>
          </w:p>
        </w:tc>
      </w:tr>
      <w:tr w:rsidR="008768CE" w14:paraId="0EA2E651" w14:textId="77777777" w:rsidTr="000D5020">
        <w:trPr>
          <w:trHeight w:val="300"/>
        </w:trPr>
        <w:tc>
          <w:tcPr>
            <w:tcW w:w="6010" w:type="dxa"/>
            <w:gridSpan w:val="3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B23232"/>
            <w:vAlign w:val="center"/>
          </w:tcPr>
          <w:p w14:paraId="725AB8A3" w14:textId="77777777" w:rsidR="008768CE" w:rsidRDefault="008768CE" w:rsidP="000D5020">
            <w:pPr>
              <w:rPr>
                <w:color w:val="FFFFFF" w:themeColor="background1"/>
                <w:lang w:val="en-US"/>
              </w:rPr>
            </w:pPr>
            <w:r w:rsidRPr="467363C6">
              <w:rPr>
                <w:b/>
                <w:bCs/>
                <w:color w:val="FFFFFF" w:themeColor="background1"/>
                <w:lang w:val="en-US"/>
              </w:rPr>
              <w:t xml:space="preserve">Day 3 </w:t>
            </w:r>
            <w:r w:rsidRPr="467363C6">
              <w:rPr>
                <w:color w:val="FFFFFF" w:themeColor="background1"/>
                <w:u w:val="single"/>
                <w:lang w:val="en-US"/>
              </w:rPr>
              <w:t>(Wednesday, 28 Oct):</w:t>
            </w:r>
            <w:r w:rsidRPr="467363C6">
              <w:rPr>
                <w:color w:val="FFFFFF" w:themeColor="background1"/>
                <w:lang w:val="en-US"/>
              </w:rPr>
              <w:t xml:space="preserve"> D</w:t>
            </w:r>
            <w:r w:rsidRPr="467363C6">
              <w:rPr>
                <w:b/>
                <w:bCs/>
                <w:color w:val="FFFFFF" w:themeColor="background1"/>
                <w:lang w:val="en-US"/>
              </w:rPr>
              <w:t xml:space="preserve">emocratic innovation/citizen participation 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shd w:val="clear" w:color="auto" w:fill="B23232"/>
            <w:vAlign w:val="center"/>
          </w:tcPr>
          <w:p w14:paraId="1D6A35E9" w14:textId="77777777" w:rsidR="008768CE" w:rsidRDefault="008768CE" w:rsidP="000D5020">
            <w:pPr>
              <w:rPr>
                <w:b/>
                <w:bCs/>
                <w:color w:val="FFFFFF" w:themeColor="background1"/>
                <w:lang w:val="en-US"/>
              </w:rPr>
            </w:pPr>
          </w:p>
        </w:tc>
      </w:tr>
      <w:tr w:rsidR="008768CE" w14:paraId="326A5FCC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1A6A6D85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  <w:r w:rsidRPr="24425D8F">
              <w:rPr>
                <w:color w:val="C00000"/>
                <w:lang w:val="en-US"/>
              </w:rPr>
              <w:t>Morning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7FF854B7" w14:textId="77777777" w:rsidR="008768CE" w:rsidRDefault="008768CE" w:rsidP="000D5020">
            <w:pPr>
              <w:rPr>
                <w:b/>
                <w:bCs/>
                <w:lang w:val="en-US"/>
              </w:rPr>
            </w:pPr>
            <w:r w:rsidRPr="24425D8F">
              <w:rPr>
                <w:b/>
                <w:bCs/>
                <w:lang w:val="en-US"/>
              </w:rPr>
              <w:t>Interactive session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74D6E2AB" w14:textId="77777777" w:rsidR="008768CE" w:rsidRDefault="008768CE" w:rsidP="000D5020">
            <w:pPr>
              <w:rPr>
                <w:lang w:val="en-US"/>
              </w:rPr>
            </w:pPr>
            <w:r w:rsidRPr="24425D8F">
              <w:rPr>
                <w:lang w:val="en-US"/>
              </w:rPr>
              <w:t>Knowledge level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72C2B36D" w14:textId="77777777" w:rsidR="008768CE" w:rsidRDefault="008768CE" w:rsidP="000D5020">
            <w:pPr>
              <w:rPr>
                <w:lang w:val="en-US"/>
              </w:rPr>
            </w:pPr>
          </w:p>
        </w:tc>
      </w:tr>
      <w:tr w:rsidR="008768CE" w14:paraId="31E78C65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5E9F10C" w14:textId="77777777" w:rsidR="008768CE" w:rsidRDefault="008768CE" w:rsidP="000D5020">
            <w:pPr>
              <w:jc w:val="center"/>
              <w:rPr>
                <w:color w:val="C00000"/>
                <w:lang w:val="en-US"/>
              </w:rPr>
            </w:pPr>
            <w:r w:rsidRPr="467363C6">
              <w:rPr>
                <w:color w:val="C00000"/>
                <w:lang w:val="en-US"/>
              </w:rPr>
              <w:t>12H00 – 13H30</w:t>
            </w:r>
          </w:p>
          <w:p w14:paraId="6AD12E53" w14:textId="77777777" w:rsidR="008768CE" w:rsidRDefault="008768CE" w:rsidP="000D5020">
            <w:pPr>
              <w:jc w:val="center"/>
              <w:rPr>
                <w:b/>
                <w:bCs/>
                <w:color w:val="C0000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75EB259A" w14:textId="77777777" w:rsidR="008768CE" w:rsidRDefault="008768CE" w:rsidP="000D5020">
            <w:pPr>
              <w:rPr>
                <w:lang w:val="en-US"/>
              </w:rPr>
            </w:pPr>
            <w:r w:rsidRPr="5099F0D2">
              <w:rPr>
                <w:lang w:val="en-US"/>
              </w:rPr>
              <w:t xml:space="preserve">Walking lunch &amp; </w:t>
            </w:r>
            <w:r w:rsidRPr="5099F0D2">
              <w:rPr>
                <w:b/>
                <w:bCs/>
                <w:lang w:val="en-US"/>
              </w:rPr>
              <w:t>certificate handover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590E8419" w14:textId="77777777" w:rsidR="008768CE" w:rsidRDefault="008768CE" w:rsidP="000D5020">
            <w:pPr>
              <w:rPr>
                <w:color w:val="EE0000"/>
                <w:lang w:val="en-US"/>
              </w:rPr>
            </w:pPr>
          </w:p>
          <w:p w14:paraId="1CEE965D" w14:textId="77777777" w:rsidR="008768CE" w:rsidRDefault="008768CE" w:rsidP="000D5020">
            <w:pPr>
              <w:rPr>
                <w:color w:val="EE0000"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080B3B1D" w14:textId="77777777" w:rsidR="008768CE" w:rsidRDefault="008768CE" w:rsidP="000D5020">
            <w:pPr>
              <w:rPr>
                <w:color w:val="EE0000"/>
                <w:lang w:val="en-US"/>
              </w:rPr>
            </w:pPr>
          </w:p>
        </w:tc>
      </w:tr>
      <w:tr w:rsidR="008768CE" w14:paraId="55A4EA68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1B01D5C3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13H30-14H00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0724FDD" w14:textId="77777777" w:rsidR="008768CE" w:rsidRDefault="008768CE" w:rsidP="000D5020">
            <w:r w:rsidRPr="467363C6">
              <w:rPr>
                <w:lang w:val="en-US"/>
              </w:rPr>
              <w:t>Keynote speech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2C6EA9B4" w14:textId="77777777" w:rsidR="008768CE" w:rsidRDefault="008768CE" w:rsidP="000D5020">
            <w:proofErr w:type="spellStart"/>
            <w:r>
              <w:t>Priorities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Brussels' </w:t>
            </w:r>
            <w:hyperlink r:id="rId7">
              <w:r w:rsidRPr="5099F0D2">
                <w:rPr>
                  <w:rStyle w:val="Lienhypertexte"/>
                </w:rPr>
                <w:t xml:space="preserve">European </w:t>
              </w:r>
              <w:proofErr w:type="spellStart"/>
              <w:r w:rsidRPr="5099F0D2">
                <w:rPr>
                  <w:rStyle w:val="Lienhypertexte"/>
                </w:rPr>
                <w:t>Capital</w:t>
              </w:r>
              <w:proofErr w:type="spellEnd"/>
              <w:r w:rsidRPr="5099F0D2">
                <w:rPr>
                  <w:rStyle w:val="Lienhypertexte"/>
                </w:rPr>
                <w:t xml:space="preserve"> of </w:t>
              </w:r>
              <w:proofErr w:type="spellStart"/>
              <w:r w:rsidRPr="5099F0D2">
                <w:rPr>
                  <w:rStyle w:val="Lienhypertexte"/>
                </w:rPr>
                <w:t>Democracy</w:t>
              </w:r>
              <w:proofErr w:type="spellEnd"/>
              <w:r w:rsidRPr="5099F0D2">
                <w:rPr>
                  <w:rStyle w:val="Lienhypertexte"/>
                </w:rPr>
                <w:t xml:space="preserve"> 2027</w:t>
              </w:r>
            </w:hyperlink>
          </w:p>
          <w:p w14:paraId="2C711EC1" w14:textId="77777777" w:rsidR="008768CE" w:rsidRDefault="008768CE" w:rsidP="000D5020">
            <w:pPr>
              <w:rPr>
                <w:color w:val="EE0000"/>
                <w:lang w:val="en-US"/>
              </w:rPr>
            </w:pPr>
          </w:p>
          <w:p w14:paraId="0AB5AD14" w14:textId="77777777" w:rsidR="008768CE" w:rsidRPr="00FA63B9" w:rsidRDefault="008768CE" w:rsidP="000D5020">
            <w:pPr>
              <w:rPr>
                <w:b/>
                <w:bCs/>
                <w:color w:val="EE0000"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76BD9F5F" w14:textId="77777777" w:rsidR="008768CE" w:rsidRDefault="008768CE" w:rsidP="000D5020">
            <w:pPr>
              <w:rPr>
                <w:rFonts w:ascii="Aptos" w:eastAsia="Aptos" w:hAnsi="Aptos" w:cs="Aptos"/>
                <w:color w:val="000000" w:themeColor="text1"/>
                <w:lang w:val="nl"/>
              </w:rPr>
            </w:pPr>
            <w:r w:rsidRPr="00FA63B9">
              <w:rPr>
                <w:rFonts w:ascii="Aptos" w:eastAsia="Aptos" w:hAnsi="Aptos" w:cs="Aptos"/>
                <w:b/>
                <w:bCs/>
                <w:color w:val="000000" w:themeColor="text1"/>
                <w:lang w:val="nl"/>
              </w:rPr>
              <w:t>Frederick Ceulemans</w:t>
            </w:r>
            <w:r>
              <w:rPr>
                <w:rFonts w:ascii="Aptos" w:eastAsia="Aptos" w:hAnsi="Aptos" w:cs="Aptos"/>
                <w:color w:val="000000" w:themeColor="text1"/>
                <w:lang w:val="nl"/>
              </w:rPr>
              <w:t xml:space="preserve"> – </w:t>
            </w:r>
          </w:p>
          <w:p w14:paraId="6397E7CF" w14:textId="77777777" w:rsidR="008768CE" w:rsidRPr="00FA63B9" w:rsidRDefault="008768CE" w:rsidP="000D5020">
            <w:proofErr w:type="spellStart"/>
            <w:r w:rsidRPr="00FA63B9">
              <w:t>Alderman</w:t>
            </w:r>
            <w:proofErr w:type="spellEnd"/>
            <w:r w:rsidRPr="00FA63B9">
              <w:t xml:space="preserve"> of Urban </w:t>
            </w:r>
            <w:proofErr w:type="spellStart"/>
            <w:r w:rsidRPr="00FA63B9">
              <w:t>Renewal</w:t>
            </w:r>
            <w:proofErr w:type="spellEnd"/>
            <w:r w:rsidRPr="00FA63B9">
              <w:t xml:space="preserve">, </w:t>
            </w:r>
            <w:proofErr w:type="spellStart"/>
            <w:r w:rsidRPr="00FA63B9">
              <w:t>Climate</w:t>
            </w:r>
            <w:proofErr w:type="spellEnd"/>
            <w:r w:rsidRPr="00FA63B9">
              <w:t xml:space="preserve">, </w:t>
            </w:r>
            <w:proofErr w:type="spellStart"/>
            <w:r w:rsidRPr="00FA63B9">
              <w:t>Citizen</w:t>
            </w:r>
            <w:proofErr w:type="spellEnd"/>
            <w:r w:rsidRPr="00FA63B9">
              <w:t xml:space="preserve"> </w:t>
            </w:r>
            <w:proofErr w:type="spellStart"/>
            <w:r w:rsidRPr="00FA63B9">
              <w:t>Participation</w:t>
            </w:r>
            <w:proofErr w:type="spellEnd"/>
            <w:r w:rsidRPr="00FA63B9">
              <w:t xml:space="preserve"> and Dutch-</w:t>
            </w:r>
            <w:proofErr w:type="spellStart"/>
            <w:r w:rsidRPr="00FA63B9">
              <w:t>language</w:t>
            </w:r>
            <w:proofErr w:type="spellEnd"/>
            <w:r w:rsidRPr="00FA63B9">
              <w:t xml:space="preserve"> Affairs</w:t>
            </w:r>
            <w:r>
              <w:t xml:space="preserve">, City of Brussels </w:t>
            </w:r>
          </w:p>
        </w:tc>
      </w:tr>
      <w:tr w:rsidR="008768CE" w14:paraId="1DE14786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32C17B70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14H00-15H30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43A9417E" w14:textId="77777777" w:rsidR="008768CE" w:rsidRDefault="008768CE" w:rsidP="000D5020">
            <w:r w:rsidRPr="5099F0D2">
              <w:rPr>
                <w:lang w:val="en-US"/>
              </w:rPr>
              <w:t xml:space="preserve">Belgium as a </w:t>
            </w:r>
          </w:p>
          <w:p w14:paraId="4F425564" w14:textId="77777777" w:rsidR="008768CE" w:rsidRDefault="008768CE" w:rsidP="000D5020">
            <w:r w:rsidRPr="5099F0D2">
              <w:rPr>
                <w:lang w:val="en-US"/>
              </w:rPr>
              <w:t xml:space="preserve">Democratic Innovation </w:t>
            </w:r>
          </w:p>
          <w:p w14:paraId="3ED2B645" w14:textId="77777777" w:rsidR="008768CE" w:rsidRDefault="008768CE" w:rsidP="000D5020">
            <w:r w:rsidRPr="5099F0D2">
              <w:rPr>
                <w:lang w:val="en-US"/>
              </w:rPr>
              <w:t>Hub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34A73FD9" w14:textId="77777777" w:rsidR="008768CE" w:rsidRPr="00774329" w:rsidRDefault="008768CE" w:rsidP="000D5020">
            <w:pPr>
              <w:rPr>
                <w:lang w:val="en-US"/>
              </w:rPr>
            </w:pPr>
            <w:r w:rsidRPr="00774329">
              <w:rPr>
                <w:lang w:val="en-US"/>
              </w:rPr>
              <w:t>Hannah Arendt Club</w:t>
            </w:r>
          </w:p>
          <w:p w14:paraId="0F4925F3" w14:textId="77777777" w:rsidR="008768CE" w:rsidRDefault="008768CE" w:rsidP="000D5020">
            <w:pPr>
              <w:rPr>
                <w:lang w:val="en-US"/>
              </w:rPr>
            </w:pPr>
          </w:p>
          <w:p w14:paraId="0441A503" w14:textId="77777777" w:rsidR="008768CE" w:rsidRPr="00774329" w:rsidRDefault="008768CE" w:rsidP="000D5020">
            <w:pPr>
              <w:rPr>
                <w:lang w:val="en-US"/>
              </w:rPr>
            </w:pPr>
            <w:r w:rsidRPr="00774329">
              <w:rPr>
                <w:lang w:val="en-US"/>
              </w:rPr>
              <w:t>Brussels</w:t>
            </w:r>
          </w:p>
          <w:p w14:paraId="65640D60" w14:textId="77777777" w:rsidR="008768CE" w:rsidRDefault="008768CE" w:rsidP="000D5020">
            <w:pPr>
              <w:rPr>
                <w:lang w:val="en-US"/>
              </w:rPr>
            </w:pPr>
          </w:p>
          <w:p w14:paraId="4A61F8F0" w14:textId="77777777" w:rsidR="008768CE" w:rsidRPr="00774329" w:rsidRDefault="008768CE" w:rsidP="000D5020">
            <w:pPr>
              <w:rPr>
                <w:lang w:val="en-US"/>
              </w:rPr>
            </w:pPr>
            <w:r w:rsidRPr="00774329">
              <w:rPr>
                <w:lang w:val="en-US"/>
              </w:rPr>
              <w:t>G1000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2B97D998" w14:textId="77777777" w:rsidR="008768CE" w:rsidRDefault="008768CE" w:rsidP="000D5020">
            <w:pPr>
              <w:rPr>
                <w:rFonts w:ascii="Aptos" w:eastAsia="Aptos" w:hAnsi="Aptos" w:cs="Aptos"/>
                <w:b/>
                <w:bCs/>
                <w:color w:val="000000" w:themeColor="text1"/>
                <w:lang w:val="nl"/>
              </w:rPr>
            </w:pPr>
            <w:r w:rsidRPr="692D76A2">
              <w:rPr>
                <w:rFonts w:ascii="Aptos" w:eastAsia="Aptos" w:hAnsi="Aptos" w:cs="Aptos"/>
                <w:b/>
                <w:bCs/>
                <w:color w:val="000000" w:themeColor="text1"/>
                <w:lang w:val="nl"/>
              </w:rPr>
              <w:t>Didier Caluwaerts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lang w:val="nl"/>
              </w:rPr>
              <w:t xml:space="preserve"> – </w:t>
            </w:r>
          </w:p>
          <w:p w14:paraId="7B835DDA" w14:textId="77777777" w:rsidR="008768CE" w:rsidRPr="00694F89" w:rsidRDefault="008768CE" w:rsidP="000D5020">
            <w:pPr>
              <w:rPr>
                <w:b/>
                <w:bCs/>
              </w:rPr>
            </w:pPr>
            <w:proofErr w:type="spellStart"/>
            <w:r w:rsidRPr="00694F89">
              <w:t>Associate</w:t>
            </w:r>
            <w:proofErr w:type="spellEnd"/>
            <w:r w:rsidRPr="00694F89">
              <w:t xml:space="preserve"> Professor of </w:t>
            </w:r>
            <w:proofErr w:type="spellStart"/>
            <w:r w:rsidRPr="00694F89">
              <w:t>Democratic</w:t>
            </w:r>
            <w:proofErr w:type="spellEnd"/>
            <w:r w:rsidRPr="00694F89">
              <w:t xml:space="preserve"> Governance</w:t>
            </w:r>
            <w:r>
              <w:rPr>
                <w:b/>
                <w:bCs/>
              </w:rPr>
              <w:t xml:space="preserve">, </w:t>
            </w:r>
            <w:r w:rsidRPr="00694F89">
              <w:rPr>
                <w:i/>
                <w:iCs/>
              </w:rPr>
              <w:t>Vrije Universiteit Brussel</w:t>
            </w:r>
            <w:r>
              <w:rPr>
                <w:b/>
                <w:bCs/>
              </w:rPr>
              <w:t xml:space="preserve"> </w:t>
            </w:r>
          </w:p>
          <w:p w14:paraId="79B478E4" w14:textId="77777777" w:rsidR="008768CE" w:rsidRDefault="008768CE" w:rsidP="000D5020">
            <w:pPr>
              <w:rPr>
                <w:rFonts w:ascii="Aptos" w:eastAsia="Aptos" w:hAnsi="Aptos" w:cs="Aptos"/>
                <w:color w:val="000000" w:themeColor="text1"/>
                <w:lang w:val="nl"/>
              </w:rPr>
            </w:pPr>
            <w:r w:rsidRPr="692D76A2">
              <w:rPr>
                <w:rFonts w:ascii="Aptos" w:eastAsia="Aptos" w:hAnsi="Aptos" w:cs="Aptos"/>
                <w:color w:val="000000" w:themeColor="text1"/>
                <w:lang w:val="nl"/>
              </w:rPr>
              <w:t xml:space="preserve"> </w:t>
            </w:r>
          </w:p>
          <w:p w14:paraId="1B8EB70B" w14:textId="77777777" w:rsidR="008768CE" w:rsidRDefault="008768CE" w:rsidP="000D5020">
            <w:pPr>
              <w:rPr>
                <w:rFonts w:ascii="Aptos" w:eastAsia="Aptos" w:hAnsi="Aptos" w:cs="Aptos"/>
                <w:b/>
                <w:bCs/>
                <w:color w:val="000000" w:themeColor="text1"/>
                <w:lang w:val="nl"/>
              </w:rPr>
            </w:pPr>
            <w:r w:rsidRPr="692D76A2">
              <w:rPr>
                <w:rFonts w:ascii="Aptos" w:eastAsia="Aptos" w:hAnsi="Aptos" w:cs="Aptos"/>
                <w:b/>
                <w:bCs/>
                <w:color w:val="000000" w:themeColor="text1"/>
                <w:lang w:val="nl"/>
              </w:rPr>
              <w:t xml:space="preserve">Isabelle Dresse 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lang w:val="nl"/>
              </w:rPr>
              <w:t xml:space="preserve">– </w:t>
            </w:r>
          </w:p>
          <w:p w14:paraId="4D10F058" w14:textId="77777777" w:rsidR="008768CE" w:rsidRPr="00694F89" w:rsidRDefault="008768CE" w:rsidP="000D5020">
            <w:proofErr w:type="spellStart"/>
            <w:r>
              <w:t>Projects</w:t>
            </w:r>
            <w:proofErr w:type="spellEnd"/>
            <w:r>
              <w:t xml:space="preserve"> &amp; Partnerships lead, </w:t>
            </w:r>
            <w:r w:rsidRPr="00694F89">
              <w:rPr>
                <w:i/>
                <w:iCs/>
              </w:rPr>
              <w:t>G1000</w:t>
            </w:r>
          </w:p>
        </w:tc>
      </w:tr>
      <w:tr w:rsidR="008768CE" w14:paraId="081E5186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66819434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15H30-16H00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141F7565" w14:textId="77777777" w:rsidR="008768CE" w:rsidRDefault="008768CE" w:rsidP="000D5020">
            <w:pPr>
              <w:rPr>
                <w:b/>
                <w:bCs/>
                <w:lang w:val="en-US"/>
              </w:rPr>
            </w:pPr>
            <w:r w:rsidRPr="467363C6">
              <w:rPr>
                <w:b/>
                <w:bCs/>
                <w:lang w:val="en-US"/>
              </w:rPr>
              <w:t>Coffee break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15E769C1" w14:textId="77777777" w:rsidR="008768CE" w:rsidRDefault="008768CE" w:rsidP="000D5020">
            <w:pPr>
              <w:rPr>
                <w:color w:val="EE0000"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69D0BE38" w14:textId="77777777" w:rsidR="008768CE" w:rsidRDefault="008768CE" w:rsidP="000D5020">
            <w:pPr>
              <w:rPr>
                <w:color w:val="EE0000"/>
                <w:lang w:val="en-US"/>
              </w:rPr>
            </w:pPr>
          </w:p>
        </w:tc>
      </w:tr>
      <w:tr w:rsidR="008768CE" w14:paraId="102B7316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0E2A39BB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t>16H00-17H30</w:t>
            </w:r>
          </w:p>
        </w:tc>
        <w:tc>
          <w:tcPr>
            <w:tcW w:w="1633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04F56951" w14:textId="77777777" w:rsidR="008768CE" w:rsidRDefault="008768CE" w:rsidP="000D5020">
            <w:r w:rsidRPr="5099F0D2">
              <w:rPr>
                <w:lang w:val="en-US"/>
              </w:rPr>
              <w:t>Panel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55D60C9C" w14:textId="77777777" w:rsidR="008768CE" w:rsidRDefault="008768CE" w:rsidP="000D5020">
            <w:pPr>
              <w:rPr>
                <w:lang w:val="en-US"/>
              </w:rPr>
            </w:pPr>
            <w:r w:rsidRPr="467363C6">
              <w:rPr>
                <w:lang w:val="en-US"/>
              </w:rPr>
              <w:t>European Commission</w:t>
            </w:r>
          </w:p>
          <w:p w14:paraId="0FAEA1C1" w14:textId="77777777" w:rsidR="008768CE" w:rsidRDefault="008768CE" w:rsidP="000D5020">
            <w:pPr>
              <w:rPr>
                <w:lang w:val="en-US"/>
              </w:rPr>
            </w:pPr>
          </w:p>
          <w:p w14:paraId="39801DDD" w14:textId="77777777" w:rsidR="008768CE" w:rsidRDefault="008768CE" w:rsidP="000D5020">
            <w:pPr>
              <w:rPr>
                <w:lang w:val="en-US"/>
              </w:rPr>
            </w:pPr>
            <w:r w:rsidRPr="467363C6">
              <w:rPr>
                <w:lang w:val="en-US"/>
              </w:rPr>
              <w:t>Brussels authorities</w:t>
            </w:r>
          </w:p>
          <w:p w14:paraId="03067C55" w14:textId="77777777" w:rsidR="008768CE" w:rsidRDefault="008768CE" w:rsidP="000D5020">
            <w:pPr>
              <w:rPr>
                <w:lang w:val="en-US"/>
              </w:rPr>
            </w:pPr>
          </w:p>
          <w:p w14:paraId="2ADC8293" w14:textId="77777777" w:rsidR="008768CE" w:rsidRDefault="008768CE" w:rsidP="000D5020">
            <w:pPr>
              <w:rPr>
                <w:lang w:val="en-US"/>
              </w:rPr>
            </w:pPr>
            <w:r w:rsidRPr="467363C6">
              <w:rPr>
                <w:lang w:val="en-US"/>
              </w:rPr>
              <w:lastRenderedPageBreak/>
              <w:t xml:space="preserve">Ministry of Foreign </w:t>
            </w:r>
            <w:r>
              <w:rPr>
                <w:lang w:val="en-US"/>
              </w:rPr>
              <w:t>A</w:t>
            </w:r>
            <w:r w:rsidRPr="467363C6">
              <w:rPr>
                <w:lang w:val="en-US"/>
              </w:rPr>
              <w:t>ffairs</w:t>
            </w:r>
          </w:p>
          <w:p w14:paraId="688A15FF" w14:textId="77777777" w:rsidR="008768CE" w:rsidRDefault="008768CE" w:rsidP="000D5020">
            <w:pPr>
              <w:rPr>
                <w:lang w:val="en-US"/>
              </w:rPr>
            </w:pPr>
          </w:p>
          <w:p w14:paraId="147ACB41" w14:textId="77777777" w:rsidR="008768CE" w:rsidRDefault="008768CE" w:rsidP="000D5020">
            <w:pPr>
              <w:rPr>
                <w:lang w:val="en-US"/>
              </w:rPr>
            </w:pPr>
            <w:r w:rsidRPr="467363C6">
              <w:rPr>
                <w:lang w:val="en-US"/>
              </w:rPr>
              <w:t>Civil Society Organization</w:t>
            </w:r>
          </w:p>
          <w:p w14:paraId="45D43A81" w14:textId="77777777" w:rsidR="008768CE" w:rsidRDefault="008768CE" w:rsidP="000D5020">
            <w:pPr>
              <w:rPr>
                <w:lang w:val="en-US"/>
              </w:rPr>
            </w:pPr>
          </w:p>
          <w:p w14:paraId="79D5420C" w14:textId="77777777" w:rsidR="008768CE" w:rsidRPr="006D0351" w:rsidRDefault="008768CE" w:rsidP="000D5020">
            <w:pPr>
              <w:rPr>
                <w:b/>
                <w:bCs/>
                <w:lang w:val="en-US"/>
              </w:rPr>
            </w:pP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</w:tcPr>
          <w:p w14:paraId="0553C8BD" w14:textId="77777777" w:rsidR="008768CE" w:rsidRDefault="008768CE" w:rsidP="000D5020">
            <w:pPr>
              <w:rPr>
                <w:b/>
                <w:bCs/>
                <w:color w:val="000000" w:themeColor="text1"/>
                <w:lang w:val="en-US"/>
              </w:rPr>
            </w:pPr>
            <w:r w:rsidRPr="002D7E53">
              <w:rPr>
                <w:b/>
                <w:bCs/>
                <w:color w:val="000000" w:themeColor="text1"/>
                <w:lang w:val="en-US"/>
              </w:rPr>
              <w:lastRenderedPageBreak/>
              <w:t>Vents</w:t>
            </w:r>
            <w:r>
              <w:rPr>
                <w:b/>
                <w:bCs/>
                <w:color w:val="000000" w:themeColor="text1"/>
                <w:lang w:val="en-US"/>
              </w:rPr>
              <w:t>es</w:t>
            </w:r>
            <w:r w:rsidRPr="002D7E53">
              <w:rPr>
                <w:b/>
                <w:bCs/>
                <w:color w:val="000000" w:themeColor="text1"/>
                <w:lang w:val="en-US"/>
              </w:rPr>
              <w:t>lav Kozarev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– </w:t>
            </w:r>
          </w:p>
          <w:p w14:paraId="7A48B03B" w14:textId="77777777" w:rsidR="008768CE" w:rsidRPr="00694F89" w:rsidRDefault="008768CE" w:rsidP="000D5020">
            <w:pPr>
              <w:rPr>
                <w:i/>
                <w:iCs/>
                <w:color w:val="000000" w:themeColor="text1"/>
                <w:lang w:val="en-US"/>
              </w:rPr>
            </w:pPr>
            <w:r w:rsidRPr="00694F89">
              <w:rPr>
                <w:color w:val="000000" w:themeColor="text1"/>
                <w:lang w:val="en-US"/>
              </w:rPr>
              <w:t xml:space="preserve">Policy analyst, Joint Research Centre, </w:t>
            </w:r>
            <w:r w:rsidRPr="00694F89">
              <w:rPr>
                <w:i/>
                <w:iCs/>
                <w:color w:val="000000" w:themeColor="text1"/>
                <w:lang w:val="en-US"/>
              </w:rPr>
              <w:t xml:space="preserve">European Commission </w:t>
            </w:r>
          </w:p>
          <w:p w14:paraId="519DC2C4" w14:textId="77777777" w:rsidR="008768CE" w:rsidRDefault="008768CE" w:rsidP="000D5020">
            <w:pPr>
              <w:rPr>
                <w:i/>
                <w:iCs/>
                <w:color w:val="EE0000"/>
                <w:lang w:val="en-US"/>
              </w:rPr>
            </w:pPr>
          </w:p>
          <w:p w14:paraId="2C45B272" w14:textId="77777777" w:rsidR="008768CE" w:rsidRDefault="008768CE" w:rsidP="000D5020">
            <w:pPr>
              <w:rPr>
                <w:rFonts w:ascii="Aptos" w:eastAsia="Aptos" w:hAnsi="Aptos" w:cs="Aptos"/>
                <w:color w:val="000000" w:themeColor="text1"/>
                <w:lang w:val="nl"/>
              </w:rPr>
            </w:pPr>
            <w:r w:rsidRPr="00FA63B9">
              <w:rPr>
                <w:rFonts w:ascii="Aptos" w:eastAsia="Aptos" w:hAnsi="Aptos" w:cs="Aptos"/>
                <w:b/>
                <w:bCs/>
                <w:color w:val="000000" w:themeColor="text1"/>
                <w:lang w:val="nl"/>
              </w:rPr>
              <w:t>Frederick Ceulemans</w:t>
            </w:r>
            <w:r>
              <w:rPr>
                <w:rFonts w:ascii="Aptos" w:eastAsia="Aptos" w:hAnsi="Aptos" w:cs="Aptos"/>
                <w:color w:val="000000" w:themeColor="text1"/>
                <w:lang w:val="nl"/>
              </w:rPr>
              <w:t xml:space="preserve"> – </w:t>
            </w:r>
          </w:p>
          <w:p w14:paraId="08DB7FB5" w14:textId="77777777" w:rsidR="008768CE" w:rsidRPr="00FA63B9" w:rsidRDefault="008768CE" w:rsidP="000D5020">
            <w:proofErr w:type="spellStart"/>
            <w:r w:rsidRPr="00FA63B9">
              <w:t>Alderman</w:t>
            </w:r>
            <w:proofErr w:type="spellEnd"/>
            <w:r w:rsidRPr="00FA63B9">
              <w:t xml:space="preserve"> of Urban </w:t>
            </w:r>
            <w:proofErr w:type="spellStart"/>
            <w:r w:rsidRPr="00FA63B9">
              <w:t>Renewal</w:t>
            </w:r>
            <w:proofErr w:type="spellEnd"/>
            <w:r w:rsidRPr="00FA63B9">
              <w:t xml:space="preserve">, </w:t>
            </w:r>
            <w:proofErr w:type="spellStart"/>
            <w:r w:rsidRPr="00FA63B9">
              <w:t>Climate</w:t>
            </w:r>
            <w:proofErr w:type="spellEnd"/>
            <w:r w:rsidRPr="00FA63B9">
              <w:t xml:space="preserve">, </w:t>
            </w:r>
            <w:proofErr w:type="spellStart"/>
            <w:r w:rsidRPr="00FA63B9">
              <w:t>Citizen</w:t>
            </w:r>
            <w:proofErr w:type="spellEnd"/>
            <w:r w:rsidRPr="00FA63B9">
              <w:t xml:space="preserve"> </w:t>
            </w:r>
            <w:proofErr w:type="spellStart"/>
            <w:r w:rsidRPr="00FA63B9">
              <w:t>Participation</w:t>
            </w:r>
            <w:proofErr w:type="spellEnd"/>
            <w:r w:rsidRPr="00FA63B9">
              <w:t xml:space="preserve"> and Dutch-</w:t>
            </w:r>
            <w:proofErr w:type="spellStart"/>
            <w:r w:rsidRPr="00FA63B9">
              <w:t>language</w:t>
            </w:r>
            <w:proofErr w:type="spellEnd"/>
            <w:r w:rsidRPr="00FA63B9">
              <w:t xml:space="preserve"> Affairs</w:t>
            </w:r>
            <w:r>
              <w:t xml:space="preserve">, City of Brussels </w:t>
            </w:r>
          </w:p>
          <w:p w14:paraId="67BEF062" w14:textId="77777777" w:rsidR="008768CE" w:rsidRPr="00694F89" w:rsidRDefault="008768CE" w:rsidP="000D5020">
            <w:pPr>
              <w:rPr>
                <w:i/>
                <w:iCs/>
                <w:color w:val="EE0000"/>
                <w:lang w:val="en-US"/>
              </w:rPr>
            </w:pPr>
          </w:p>
          <w:p w14:paraId="2318D132" w14:textId="77777777" w:rsidR="008768CE" w:rsidRDefault="008768CE" w:rsidP="000D5020">
            <w:pPr>
              <w:rPr>
                <w:rFonts w:ascii="Aptos" w:eastAsia="Aptos" w:hAnsi="Aptos" w:cs="Aptos"/>
                <w:b/>
                <w:bCs/>
                <w:color w:val="000000" w:themeColor="text1"/>
                <w:lang w:val="en-US"/>
              </w:rPr>
            </w:pPr>
            <w:r w:rsidRPr="692D76A2">
              <w:rPr>
                <w:rFonts w:ascii="Aptos" w:eastAsia="Aptos" w:hAnsi="Aptos" w:cs="Aptos"/>
                <w:b/>
                <w:bCs/>
                <w:color w:val="000000" w:themeColor="text1"/>
                <w:lang w:val="en-US"/>
              </w:rPr>
              <w:t xml:space="preserve">Arthur d’Anethan 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lang w:val="en-US"/>
              </w:rPr>
              <w:t xml:space="preserve">– </w:t>
            </w:r>
          </w:p>
          <w:p w14:paraId="0A1E2CBB" w14:textId="77777777" w:rsidR="008768CE" w:rsidRDefault="008768CE" w:rsidP="000D5020">
            <w:pPr>
              <w:rPr>
                <w:i/>
                <w:iCs/>
                <w:lang w:val="en-US"/>
              </w:rPr>
            </w:pPr>
            <w:r>
              <w:rPr>
                <w:rFonts w:ascii="Aptos" w:eastAsia="Aptos" w:hAnsi="Aptos" w:cs="Aptos"/>
                <w:color w:val="000000" w:themeColor="text1"/>
                <w:lang w:val="en-US"/>
              </w:rPr>
              <w:t xml:space="preserve">DG European Affairs (E1) – European Treaties and Institutional affairs &amp; Freedom, security and justice, </w:t>
            </w:r>
            <w:r w:rsidRPr="00CF7DAE">
              <w:rPr>
                <w:i/>
                <w:iCs/>
                <w:lang w:val="en-US"/>
              </w:rPr>
              <w:t>Federal Republic Service Foreign Affairs, Foreign Trade and development Coordination</w:t>
            </w:r>
          </w:p>
          <w:p w14:paraId="42A6B2F0" w14:textId="77777777" w:rsidR="008768CE" w:rsidRPr="00C44A3A" w:rsidRDefault="008768CE" w:rsidP="000D5020"/>
        </w:tc>
      </w:tr>
      <w:tr w:rsidR="008768CE" w14:paraId="201D432C" w14:textId="77777777" w:rsidTr="000D5020">
        <w:trPr>
          <w:trHeight w:val="300"/>
        </w:trPr>
        <w:tc>
          <w:tcPr>
            <w:tcW w:w="1071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6DEADAEC" w14:textId="77777777" w:rsidR="008768CE" w:rsidRDefault="008768CE" w:rsidP="000D5020">
            <w:pPr>
              <w:jc w:val="center"/>
            </w:pPr>
            <w:r w:rsidRPr="467363C6">
              <w:rPr>
                <w:color w:val="C00000"/>
                <w:lang w:val="en-US"/>
              </w:rPr>
              <w:lastRenderedPageBreak/>
              <w:t>17H30</w:t>
            </w:r>
          </w:p>
        </w:tc>
        <w:tc>
          <w:tcPr>
            <w:tcW w:w="4939" w:type="dxa"/>
            <w:gridSpan w:val="2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65DD77F5" w14:textId="77777777" w:rsidR="008768CE" w:rsidRDefault="008768CE" w:rsidP="000D5020">
            <w:r w:rsidRPr="467363C6">
              <w:rPr>
                <w:lang w:val="en-US"/>
              </w:rPr>
              <w:t>Closing reception</w:t>
            </w:r>
          </w:p>
        </w:tc>
        <w:tc>
          <w:tcPr>
            <w:tcW w:w="3306" w:type="dxa"/>
            <w:tcBorders>
              <w:top w:val="single" w:sz="4" w:space="0" w:color="B23232"/>
              <w:left w:val="single" w:sz="4" w:space="0" w:color="B23232"/>
              <w:bottom w:val="single" w:sz="4" w:space="0" w:color="B23232"/>
              <w:right w:val="single" w:sz="4" w:space="0" w:color="B23232"/>
            </w:tcBorders>
            <w:vAlign w:val="center"/>
          </w:tcPr>
          <w:p w14:paraId="7C4FE551" w14:textId="77777777" w:rsidR="008768CE" w:rsidRPr="006D0351" w:rsidRDefault="008768CE" w:rsidP="000D5020">
            <w:pPr>
              <w:rPr>
                <w:i/>
                <w:iCs/>
                <w:lang w:val="en-US"/>
              </w:rPr>
            </w:pPr>
          </w:p>
        </w:tc>
      </w:tr>
    </w:tbl>
    <w:p w14:paraId="47DAEAD7" w14:textId="77777777" w:rsidR="008768CE" w:rsidRDefault="008768CE" w:rsidP="008768CE">
      <w:pPr>
        <w:pStyle w:val="Titre1"/>
      </w:pPr>
      <w:bookmarkStart w:id="0" w:name="_Toc1035592074"/>
    </w:p>
    <w:p w14:paraId="347008B5" w14:textId="77777777" w:rsidR="008768CE" w:rsidRDefault="008768CE" w:rsidP="008768CE">
      <w:pPr>
        <w:pStyle w:val="Titre1"/>
      </w:pPr>
    </w:p>
    <w:p w14:paraId="490ACFFC" w14:textId="77777777" w:rsidR="008768CE" w:rsidRDefault="008768CE" w:rsidP="008768CE">
      <w:pPr>
        <w:pStyle w:val="Titre1"/>
      </w:pPr>
    </w:p>
    <w:p w14:paraId="3ED9D448" w14:textId="77777777" w:rsidR="008768CE" w:rsidRDefault="008768CE" w:rsidP="008768CE">
      <w:pPr>
        <w:pStyle w:val="Titre1"/>
      </w:pPr>
    </w:p>
    <w:p w14:paraId="45B1B0E9" w14:textId="77777777" w:rsidR="008768CE" w:rsidRDefault="008768CE" w:rsidP="008768CE">
      <w:pPr>
        <w:pStyle w:val="Titre1"/>
      </w:pPr>
    </w:p>
    <w:p w14:paraId="4CDCC3EB" w14:textId="77777777" w:rsidR="008768CE" w:rsidRDefault="008768CE" w:rsidP="008768CE">
      <w:pPr>
        <w:pStyle w:val="Titre1"/>
      </w:pPr>
    </w:p>
    <w:p w14:paraId="4C54F014" w14:textId="77777777" w:rsidR="008768CE" w:rsidRDefault="008768CE" w:rsidP="008768CE">
      <w:pPr>
        <w:pStyle w:val="Titre1"/>
      </w:pPr>
    </w:p>
    <w:p w14:paraId="718B03B5" w14:textId="77777777" w:rsidR="008768CE" w:rsidRDefault="008768CE" w:rsidP="008768CE">
      <w:pPr>
        <w:pStyle w:val="Titre1"/>
      </w:pPr>
    </w:p>
    <w:p w14:paraId="7D1A2BCA" w14:textId="77777777" w:rsidR="008768CE" w:rsidRDefault="008768CE" w:rsidP="008768CE">
      <w:pPr>
        <w:rPr>
          <w:lang w:val="en-US"/>
        </w:rPr>
      </w:pPr>
    </w:p>
    <w:p w14:paraId="700EDA18" w14:textId="77777777" w:rsidR="008768CE" w:rsidRPr="00DC3E83" w:rsidRDefault="008768CE" w:rsidP="008768CE">
      <w:pPr>
        <w:rPr>
          <w:lang w:val="en-US"/>
        </w:rPr>
      </w:pPr>
    </w:p>
    <w:bookmarkEnd w:id="0"/>
    <w:p w14:paraId="5FC635EA" w14:textId="7EDD916A" w:rsidR="008768CE" w:rsidRDefault="008768CE" w:rsidP="008768CE"/>
    <w:sectPr w:rsidR="00876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B6265" w14:textId="77777777" w:rsidR="008C1DED" w:rsidRDefault="008C1DED" w:rsidP="008768CE">
      <w:pPr>
        <w:spacing w:after="0" w:line="240" w:lineRule="auto"/>
      </w:pPr>
      <w:r>
        <w:separator/>
      </w:r>
    </w:p>
  </w:endnote>
  <w:endnote w:type="continuationSeparator" w:id="0">
    <w:p w14:paraId="69E3C1B0" w14:textId="77777777" w:rsidR="008C1DED" w:rsidRDefault="008C1DED" w:rsidP="00876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CD82" w14:textId="77777777" w:rsidR="008C1DED" w:rsidRDefault="008C1DED" w:rsidP="008768CE">
      <w:pPr>
        <w:spacing w:after="0" w:line="240" w:lineRule="auto"/>
      </w:pPr>
      <w:r>
        <w:separator/>
      </w:r>
    </w:p>
  </w:footnote>
  <w:footnote w:type="continuationSeparator" w:id="0">
    <w:p w14:paraId="710D0E8B" w14:textId="77777777" w:rsidR="008C1DED" w:rsidRDefault="008C1DED" w:rsidP="00876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400"/>
    <w:multiLevelType w:val="hybridMultilevel"/>
    <w:tmpl w:val="259AFCB0"/>
    <w:lvl w:ilvl="0" w:tplc="B81CAD46">
      <w:start w:val="1"/>
      <w:numFmt w:val="bullet"/>
      <w:lvlText w:val="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056587"/>
    <w:multiLevelType w:val="hybridMultilevel"/>
    <w:tmpl w:val="577EDFA2"/>
    <w:lvl w:ilvl="0" w:tplc="B81CAD46">
      <w:start w:val="1"/>
      <w:numFmt w:val="bullet"/>
      <w:lvlText w:val="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798481">
    <w:abstractNumId w:val="0"/>
  </w:num>
  <w:num w:numId="2" w16cid:durableId="137253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CE"/>
    <w:rsid w:val="008768CE"/>
    <w:rsid w:val="008C1DED"/>
    <w:rsid w:val="00E9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A629F"/>
  <w15:chartTrackingRefBased/>
  <w15:docId w15:val="{3D72D02E-AA3F-4B44-8134-BAD3B4F2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8CE"/>
    <w:rPr>
      <w:rFonts w:eastAsiaTheme="minorEastAsia"/>
      <w:lang w:val="nl-NL"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876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6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68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68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68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68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68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68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68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68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68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68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68C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68C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68C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68C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68C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68C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6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6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68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6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68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68C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68C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68C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68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68C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68C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8768CE"/>
    <w:pPr>
      <w:spacing w:after="0" w:line="240" w:lineRule="auto"/>
    </w:pPr>
    <w:rPr>
      <w:rFonts w:eastAsiaTheme="minorEastAsia"/>
      <w:lang w:val="nl-NL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unhideWhenUsed/>
    <w:rsid w:val="008768C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768CE"/>
    <w:rPr>
      <w:rFonts w:eastAsiaTheme="minorEastAsia"/>
      <w:sz w:val="20"/>
      <w:szCs w:val="20"/>
      <w:lang w:val="nl-NL" w:eastAsia="zh-CN"/>
    </w:rPr>
  </w:style>
  <w:style w:type="character" w:styleId="Appelnotedebasdep">
    <w:name w:val="footnote reference"/>
    <w:basedOn w:val="Policepardfaut"/>
    <w:uiPriority w:val="99"/>
    <w:semiHidden/>
    <w:unhideWhenUsed/>
    <w:rsid w:val="008768CE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8768C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pitalofdemocracy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648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Houyoux</dc:creator>
  <cp:keywords/>
  <dc:description/>
  <cp:lastModifiedBy>Christophe Houyoux</cp:lastModifiedBy>
  <cp:revision>1</cp:revision>
  <dcterms:created xsi:type="dcterms:W3CDTF">2026-09-25T09:53:00Z</dcterms:created>
  <dcterms:modified xsi:type="dcterms:W3CDTF">2026-09-25T09:54:00Z</dcterms:modified>
</cp:coreProperties>
</file>