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E90" w:rsidRDefault="00ED6E90" w:rsidP="00285E44">
      <w:pPr>
        <w:rPr>
          <w:rFonts w:asciiTheme="minorHAnsi" w:hAnsiTheme="minorHAnsi"/>
          <w:b/>
          <w:color w:val="002060"/>
          <w:lang w:val="en-US"/>
        </w:rPr>
      </w:pPr>
    </w:p>
    <w:p w:rsidR="00285E44" w:rsidRPr="0080221B" w:rsidRDefault="0080221B" w:rsidP="002B4D9A">
      <w:pPr>
        <w:jc w:val="center"/>
        <w:rPr>
          <w:rFonts w:asciiTheme="minorHAnsi" w:hAnsiTheme="minorHAnsi"/>
          <w:b/>
          <w:color w:val="002060"/>
        </w:rPr>
      </w:pPr>
      <w:r w:rsidRPr="0080221B">
        <w:rPr>
          <w:rFonts w:asciiTheme="minorHAnsi" w:hAnsiTheme="minorHAnsi"/>
          <w:b/>
          <w:color w:val="002060"/>
        </w:rPr>
        <w:t>La Communauté de</w:t>
      </w:r>
      <w:r w:rsidR="00FC6123" w:rsidRPr="0080221B">
        <w:rPr>
          <w:rFonts w:asciiTheme="minorHAnsi" w:hAnsiTheme="minorHAnsi"/>
          <w:b/>
          <w:color w:val="002060"/>
        </w:rPr>
        <w:t xml:space="preserve"> Sant’ Egidio </w:t>
      </w:r>
      <w:r w:rsidRPr="0080221B">
        <w:rPr>
          <w:rFonts w:asciiTheme="minorHAnsi" w:hAnsiTheme="minorHAnsi"/>
          <w:b/>
          <w:color w:val="002060"/>
        </w:rPr>
        <w:t>et</w:t>
      </w:r>
      <w:r w:rsidR="00FC6123" w:rsidRPr="0080221B">
        <w:rPr>
          <w:rFonts w:asciiTheme="minorHAnsi" w:hAnsiTheme="minorHAnsi"/>
          <w:b/>
          <w:color w:val="002060"/>
        </w:rPr>
        <w:t xml:space="preserve"> EGMONT-</w:t>
      </w:r>
      <w:r>
        <w:rPr>
          <w:rFonts w:asciiTheme="minorHAnsi" w:hAnsiTheme="minorHAnsi"/>
          <w:b/>
          <w:color w:val="002060"/>
        </w:rPr>
        <w:t xml:space="preserve"> Institut</w:t>
      </w:r>
      <w:r w:rsidR="00F92146" w:rsidRPr="0080221B">
        <w:rPr>
          <w:rFonts w:asciiTheme="minorHAnsi" w:hAnsiTheme="minorHAnsi"/>
          <w:b/>
          <w:color w:val="002060"/>
        </w:rPr>
        <w:t xml:space="preserve"> Royal </w:t>
      </w:r>
      <w:r>
        <w:rPr>
          <w:rFonts w:asciiTheme="minorHAnsi" w:hAnsiTheme="minorHAnsi"/>
          <w:b/>
          <w:color w:val="002060"/>
        </w:rPr>
        <w:t xml:space="preserve">des </w:t>
      </w:r>
      <w:r w:rsidRPr="0080221B">
        <w:rPr>
          <w:rFonts w:asciiTheme="minorHAnsi" w:hAnsiTheme="minorHAnsi"/>
          <w:b/>
          <w:color w:val="002060"/>
        </w:rPr>
        <w:t xml:space="preserve">Relations </w:t>
      </w:r>
      <w:r w:rsidR="00FC6123" w:rsidRPr="0080221B">
        <w:rPr>
          <w:rFonts w:asciiTheme="minorHAnsi" w:hAnsiTheme="minorHAnsi"/>
          <w:b/>
          <w:color w:val="002060"/>
        </w:rPr>
        <w:t>International</w:t>
      </w:r>
      <w:r>
        <w:rPr>
          <w:rFonts w:asciiTheme="minorHAnsi" w:hAnsiTheme="minorHAnsi"/>
          <w:b/>
          <w:color w:val="002060"/>
        </w:rPr>
        <w:t>es</w:t>
      </w:r>
      <w:r w:rsidR="00FC6123" w:rsidRPr="0080221B">
        <w:rPr>
          <w:rFonts w:asciiTheme="minorHAnsi" w:hAnsiTheme="minorHAnsi"/>
          <w:b/>
          <w:color w:val="002060"/>
        </w:rPr>
        <w:t xml:space="preserve"> </w:t>
      </w:r>
    </w:p>
    <w:p w:rsidR="00CB1DE5" w:rsidRPr="0080221B" w:rsidRDefault="00F92146" w:rsidP="00CB1DE5">
      <w:pPr>
        <w:jc w:val="center"/>
        <w:rPr>
          <w:rFonts w:asciiTheme="minorHAnsi" w:hAnsiTheme="minorHAnsi"/>
          <w:b/>
          <w:color w:val="002060"/>
        </w:rPr>
      </w:pPr>
      <w:r w:rsidRPr="0080221B">
        <w:rPr>
          <w:rFonts w:asciiTheme="minorHAnsi" w:hAnsiTheme="minorHAnsi"/>
          <w:color w:val="002060"/>
        </w:rPr>
        <w:t xml:space="preserve"> </w:t>
      </w:r>
      <w:r w:rsidR="002011FA">
        <w:rPr>
          <w:rFonts w:asciiTheme="minorHAnsi" w:hAnsiTheme="minorHAnsi"/>
          <w:color w:val="002060"/>
        </w:rPr>
        <w:t xml:space="preserve">Avec le support du </w:t>
      </w:r>
      <w:r w:rsidR="0080221B">
        <w:rPr>
          <w:rFonts w:asciiTheme="minorHAnsi" w:hAnsiTheme="minorHAnsi"/>
          <w:color w:val="002060"/>
        </w:rPr>
        <w:t>S</w:t>
      </w:r>
      <w:r w:rsidR="002011FA">
        <w:rPr>
          <w:rFonts w:asciiTheme="minorHAnsi" w:hAnsiTheme="minorHAnsi"/>
          <w:color w:val="002060"/>
        </w:rPr>
        <w:t>PF</w:t>
      </w:r>
      <w:r w:rsidR="0080221B">
        <w:rPr>
          <w:rFonts w:asciiTheme="minorHAnsi" w:hAnsiTheme="minorHAnsi"/>
          <w:color w:val="002060"/>
        </w:rPr>
        <w:t xml:space="preserve"> Affaires Etrangères, Commerce Extérieur et Coopération au développement,</w:t>
      </w:r>
      <w:r w:rsidR="00285E44" w:rsidRPr="0080221B">
        <w:rPr>
          <w:rFonts w:asciiTheme="minorHAnsi" w:hAnsiTheme="minorHAnsi"/>
          <w:b/>
          <w:color w:val="002060"/>
        </w:rPr>
        <w:t xml:space="preserve"> </w:t>
      </w:r>
    </w:p>
    <w:p w:rsidR="00FC6123" w:rsidRPr="0080221B" w:rsidRDefault="00FC6123" w:rsidP="00CB1DE5">
      <w:pPr>
        <w:jc w:val="center"/>
        <w:rPr>
          <w:rFonts w:asciiTheme="minorHAnsi" w:hAnsiTheme="minorHAnsi"/>
          <w:color w:val="002060"/>
        </w:rPr>
      </w:pPr>
    </w:p>
    <w:p w:rsidR="00FC6123" w:rsidRPr="0080221B" w:rsidRDefault="00555A47" w:rsidP="00CB1DE5">
      <w:pPr>
        <w:jc w:val="center"/>
        <w:rPr>
          <w:rFonts w:asciiTheme="minorHAnsi" w:hAnsiTheme="minorHAnsi"/>
          <w:b/>
          <w:color w:val="002060"/>
        </w:rPr>
      </w:pPr>
      <w:r>
        <w:rPr>
          <w:rFonts w:asciiTheme="minorHAnsi" w:hAnsiTheme="minorHAnsi"/>
          <w:color w:val="002060"/>
        </w:rPr>
        <w:t>o</w:t>
      </w:r>
      <w:r w:rsidR="0080221B" w:rsidRPr="0080221B">
        <w:rPr>
          <w:rFonts w:asciiTheme="minorHAnsi" w:hAnsiTheme="minorHAnsi"/>
          <w:color w:val="002060"/>
        </w:rPr>
        <w:t xml:space="preserve">nt l’honneur de vous inviter à la </w:t>
      </w:r>
      <w:r w:rsidR="0080221B" w:rsidRPr="0080221B">
        <w:rPr>
          <w:rFonts w:asciiTheme="minorHAnsi" w:hAnsiTheme="minorHAnsi"/>
          <w:b/>
          <w:color w:val="002060"/>
        </w:rPr>
        <w:t>conférence/ présentation d’un ouvrage</w:t>
      </w:r>
    </w:p>
    <w:p w:rsidR="00FC6123" w:rsidRPr="0080221B" w:rsidRDefault="003D00C9" w:rsidP="00FC6123">
      <w:pPr>
        <w:jc w:val="center"/>
        <w:rPr>
          <w:rFonts w:asciiTheme="minorHAnsi" w:hAnsiTheme="minorHAnsi"/>
          <w:color w:val="002060"/>
        </w:rPr>
      </w:pPr>
      <w:r w:rsidRPr="0080221B">
        <w:rPr>
          <w:rFonts w:asciiTheme="minorHAnsi" w:hAnsiTheme="minorHAnsi"/>
          <w:color w:val="002060"/>
        </w:rPr>
        <w:t> </w:t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FC6123" w:rsidRPr="0080221B">
        <w:rPr>
          <w:rFonts w:asciiTheme="minorHAnsi" w:hAnsiTheme="minorHAnsi"/>
          <w:color w:val="002060"/>
        </w:rPr>
        <w:tab/>
      </w:r>
      <w:r w:rsidR="0080221B" w:rsidRPr="0080221B">
        <w:rPr>
          <w:rFonts w:asciiTheme="minorHAnsi" w:hAnsiTheme="minorHAnsi"/>
          <w:color w:val="002060"/>
        </w:rPr>
        <w:t xml:space="preserve">Le </w:t>
      </w:r>
      <w:r w:rsidR="0080221B">
        <w:rPr>
          <w:rFonts w:asciiTheme="minorHAnsi" w:hAnsiTheme="minorHAnsi"/>
          <w:color w:val="002060"/>
        </w:rPr>
        <w:t xml:space="preserve">mercredi </w:t>
      </w:r>
      <w:r w:rsidR="0080221B" w:rsidRPr="00555A47">
        <w:rPr>
          <w:rFonts w:asciiTheme="minorHAnsi" w:hAnsiTheme="minorHAnsi"/>
          <w:b/>
          <w:color w:val="002060"/>
        </w:rPr>
        <w:t>16 juillet</w:t>
      </w:r>
      <w:r w:rsidR="0080221B">
        <w:rPr>
          <w:rFonts w:asciiTheme="minorHAnsi" w:hAnsiTheme="minorHAnsi"/>
          <w:color w:val="002060"/>
        </w:rPr>
        <w:t xml:space="preserve"> 2014</w:t>
      </w:r>
      <w:r w:rsidR="0080221B" w:rsidRPr="0080221B">
        <w:rPr>
          <w:rFonts w:asciiTheme="minorHAnsi" w:hAnsiTheme="minorHAnsi"/>
          <w:color w:val="002060"/>
        </w:rPr>
        <w:t xml:space="preserve"> de 17.00 à 19.00</w:t>
      </w:r>
      <w:r w:rsidR="0080221B">
        <w:rPr>
          <w:rFonts w:asciiTheme="minorHAnsi" w:hAnsiTheme="minorHAnsi"/>
          <w:color w:val="002060"/>
        </w:rPr>
        <w:t>,</w:t>
      </w:r>
      <w:r w:rsidR="0080221B" w:rsidRPr="0080221B">
        <w:rPr>
          <w:rFonts w:asciiTheme="minorHAnsi" w:hAnsiTheme="minorHAnsi"/>
          <w:color w:val="002060"/>
        </w:rPr>
        <w:t xml:space="preserve"> au Palais d’</w:t>
      </w:r>
      <w:r w:rsidR="0080221B">
        <w:rPr>
          <w:rFonts w:asciiTheme="minorHAnsi" w:hAnsiTheme="minorHAnsi"/>
          <w:color w:val="002060"/>
        </w:rPr>
        <w:t>Egmont</w:t>
      </w:r>
      <w:r w:rsidR="0080221B" w:rsidRPr="0080221B">
        <w:rPr>
          <w:rFonts w:asciiTheme="minorHAnsi" w:hAnsiTheme="minorHAnsi"/>
          <w:color w:val="002060"/>
        </w:rPr>
        <w:t xml:space="preserve"> </w:t>
      </w:r>
    </w:p>
    <w:p w:rsidR="00FC6123" w:rsidRPr="0080221B" w:rsidRDefault="00FC6123" w:rsidP="00FC6123">
      <w:pPr>
        <w:jc w:val="center"/>
        <w:rPr>
          <w:rFonts w:asciiTheme="minorHAnsi" w:hAnsiTheme="minorHAnsi"/>
          <w:color w:val="002060"/>
        </w:rPr>
      </w:pPr>
      <w:r w:rsidRPr="0080221B">
        <w:rPr>
          <w:rFonts w:asciiTheme="minorHAnsi" w:hAnsiTheme="minorHAnsi"/>
          <w:color w:val="002060"/>
        </w:rPr>
        <w:t xml:space="preserve">8 bis place du Petit Sablon </w:t>
      </w:r>
      <w:r w:rsidR="0080221B">
        <w:rPr>
          <w:rFonts w:asciiTheme="minorHAnsi" w:hAnsiTheme="minorHAnsi"/>
          <w:color w:val="002060"/>
        </w:rPr>
        <w:t xml:space="preserve">- </w:t>
      </w:r>
      <w:r w:rsidRPr="0080221B">
        <w:rPr>
          <w:rFonts w:asciiTheme="minorHAnsi" w:hAnsiTheme="minorHAnsi"/>
          <w:color w:val="002060"/>
        </w:rPr>
        <w:t xml:space="preserve">1000 </w:t>
      </w:r>
      <w:r w:rsidR="0080221B">
        <w:rPr>
          <w:rFonts w:asciiTheme="minorHAnsi" w:hAnsiTheme="minorHAnsi"/>
          <w:color w:val="002060"/>
        </w:rPr>
        <w:t>Bruxelles</w:t>
      </w:r>
    </w:p>
    <w:p w:rsidR="002B4D9A" w:rsidRPr="0080221B" w:rsidRDefault="002B4D9A" w:rsidP="007E4C6C">
      <w:pPr>
        <w:rPr>
          <w:rFonts w:asciiTheme="minorHAnsi" w:hAnsiTheme="minorHAnsi"/>
          <w:b/>
          <w:color w:val="8A0000"/>
          <w:sz w:val="32"/>
          <w:szCs w:val="32"/>
        </w:rPr>
      </w:pPr>
    </w:p>
    <w:p w:rsidR="002B4D9A" w:rsidRPr="0080221B" w:rsidRDefault="0080221B" w:rsidP="002B4D9A">
      <w:pPr>
        <w:jc w:val="center"/>
        <w:rPr>
          <w:rFonts w:asciiTheme="minorHAnsi" w:hAnsiTheme="minorHAnsi"/>
          <w:b/>
          <w:color w:val="8A0000"/>
          <w:sz w:val="32"/>
          <w:szCs w:val="32"/>
        </w:rPr>
      </w:pPr>
      <w:r w:rsidRPr="0080221B">
        <w:rPr>
          <w:rFonts w:asciiTheme="minorHAnsi" w:hAnsiTheme="minorHAnsi"/>
          <w:b/>
          <w:color w:val="8A0000"/>
          <w:sz w:val="32"/>
          <w:szCs w:val="32"/>
        </w:rPr>
        <w:t>L’Art de la Paix</w:t>
      </w:r>
      <w:r w:rsidR="007E4C6C" w:rsidRPr="0080221B">
        <w:rPr>
          <w:rFonts w:asciiTheme="minorHAnsi" w:hAnsiTheme="minorHAnsi"/>
          <w:b/>
          <w:color w:val="8A0000"/>
          <w:sz w:val="32"/>
          <w:szCs w:val="32"/>
        </w:rPr>
        <w:t>:</w:t>
      </w:r>
    </w:p>
    <w:p w:rsidR="009D099A" w:rsidRDefault="00A67BAA" w:rsidP="002B4D9A">
      <w:pPr>
        <w:jc w:val="center"/>
        <w:rPr>
          <w:rFonts w:asciiTheme="minorHAnsi" w:hAnsiTheme="minorHAnsi"/>
          <w:b/>
          <w:color w:val="8A0000"/>
          <w:sz w:val="32"/>
          <w:szCs w:val="32"/>
        </w:rPr>
      </w:pPr>
      <w:r>
        <w:rPr>
          <w:rFonts w:asciiTheme="minorHAnsi" w:hAnsiTheme="minorHAnsi"/>
          <w:b/>
          <w:color w:val="8A0000"/>
          <w:sz w:val="32"/>
          <w:szCs w:val="32"/>
        </w:rPr>
        <w:t xml:space="preserve">La </w:t>
      </w:r>
      <w:r w:rsidR="0080221B" w:rsidRPr="0080221B">
        <w:rPr>
          <w:rFonts w:asciiTheme="minorHAnsi" w:hAnsiTheme="minorHAnsi"/>
          <w:b/>
          <w:color w:val="8A0000"/>
          <w:sz w:val="32"/>
          <w:szCs w:val="32"/>
        </w:rPr>
        <w:t xml:space="preserve">Communauté de </w:t>
      </w:r>
      <w:proofErr w:type="spellStart"/>
      <w:r w:rsidR="0080221B" w:rsidRPr="0080221B">
        <w:rPr>
          <w:rFonts w:asciiTheme="minorHAnsi" w:hAnsiTheme="minorHAnsi"/>
          <w:b/>
          <w:color w:val="8A0000"/>
          <w:sz w:val="32"/>
          <w:szCs w:val="32"/>
        </w:rPr>
        <w:t>Sant’Egidio</w:t>
      </w:r>
      <w:proofErr w:type="spellEnd"/>
      <w:r w:rsidR="0080221B" w:rsidRPr="0080221B">
        <w:rPr>
          <w:rFonts w:asciiTheme="minorHAnsi" w:hAnsiTheme="minorHAnsi"/>
          <w:b/>
          <w:color w:val="8A0000"/>
          <w:sz w:val="32"/>
          <w:szCs w:val="32"/>
        </w:rPr>
        <w:t xml:space="preserve"> </w:t>
      </w:r>
      <w:r w:rsidR="0080221B">
        <w:rPr>
          <w:rFonts w:asciiTheme="minorHAnsi" w:hAnsiTheme="minorHAnsi"/>
          <w:b/>
          <w:color w:val="8A0000"/>
          <w:sz w:val="32"/>
          <w:szCs w:val="32"/>
        </w:rPr>
        <w:t>sur la scène internationale</w:t>
      </w:r>
    </w:p>
    <w:p w:rsidR="00555A47" w:rsidRPr="00555A47" w:rsidRDefault="00555A47" w:rsidP="002B4D9A">
      <w:pPr>
        <w:jc w:val="center"/>
        <w:rPr>
          <w:rFonts w:asciiTheme="minorHAnsi" w:hAnsiTheme="minorHAnsi"/>
          <w:b/>
          <w:color w:val="8A0000"/>
          <w:sz w:val="16"/>
          <w:szCs w:val="16"/>
        </w:rPr>
      </w:pPr>
    </w:p>
    <w:p w:rsidR="00FC6123" w:rsidRPr="00D82753" w:rsidRDefault="00FC6123" w:rsidP="00FC6123">
      <w:pPr>
        <w:rPr>
          <w:rFonts w:asciiTheme="minorHAnsi" w:hAnsiTheme="minorHAnsi"/>
          <w:color w:val="002060"/>
        </w:rPr>
      </w:pPr>
    </w:p>
    <w:p w:rsidR="0080221B" w:rsidRPr="00555A47" w:rsidRDefault="0080221B" w:rsidP="00555A47">
      <w:pPr>
        <w:ind w:left="851" w:right="1110"/>
        <w:jc w:val="both"/>
        <w:rPr>
          <w:rFonts w:asciiTheme="minorHAnsi" w:hAnsiTheme="minorHAnsi" w:cs="Tahoma"/>
          <w:i/>
          <w:color w:val="002060"/>
          <w:sz w:val="22"/>
          <w:szCs w:val="22"/>
        </w:rPr>
      </w:pPr>
      <w:r w:rsidRPr="00555A47">
        <w:rPr>
          <w:rFonts w:asciiTheme="minorHAnsi" w:hAnsiTheme="minorHAnsi" w:cs="Tahoma"/>
          <w:i/>
          <w:color w:val="002060"/>
          <w:sz w:val="22"/>
          <w:szCs w:val="22"/>
        </w:rPr>
        <w:t xml:space="preserve">Surnommée l’ONU du </w:t>
      </w:r>
      <w:proofErr w:type="spellStart"/>
      <w:r w:rsidRPr="00555A47">
        <w:rPr>
          <w:rFonts w:asciiTheme="minorHAnsi" w:hAnsiTheme="minorHAnsi" w:cs="Tahoma"/>
          <w:i/>
          <w:color w:val="002060"/>
          <w:sz w:val="22"/>
          <w:szCs w:val="22"/>
        </w:rPr>
        <w:t>Trastevere</w:t>
      </w:r>
      <w:proofErr w:type="spellEnd"/>
      <w:r w:rsidRPr="00555A47">
        <w:rPr>
          <w:rFonts w:asciiTheme="minorHAnsi" w:hAnsiTheme="minorHAnsi" w:cs="Tahoma"/>
          <w:i/>
          <w:color w:val="002060"/>
          <w:sz w:val="22"/>
          <w:szCs w:val="22"/>
        </w:rPr>
        <w:t xml:space="preserve">, la Communauté de </w:t>
      </w:r>
      <w:proofErr w:type="spellStart"/>
      <w:r w:rsidRPr="00555A47">
        <w:rPr>
          <w:rFonts w:asciiTheme="minorHAnsi" w:hAnsiTheme="minorHAnsi" w:cs="Tahoma"/>
          <w:i/>
          <w:color w:val="002060"/>
          <w:sz w:val="22"/>
          <w:szCs w:val="22"/>
        </w:rPr>
        <w:t>Sant’Egidio</w:t>
      </w:r>
      <w:proofErr w:type="spellEnd"/>
      <w:r w:rsidRPr="00555A47">
        <w:rPr>
          <w:rFonts w:asciiTheme="minorHAnsi" w:hAnsiTheme="minorHAnsi" w:cs="Tahoma"/>
          <w:i/>
          <w:color w:val="002060"/>
          <w:sz w:val="22"/>
          <w:szCs w:val="22"/>
        </w:rPr>
        <w:t xml:space="preserve"> s’implique, à partir de Rome, dans la résolution de guerres civiles et de conflits internationaux. Le message de </w:t>
      </w:r>
      <w:proofErr w:type="spellStart"/>
      <w:r w:rsidRPr="00555A47">
        <w:rPr>
          <w:rFonts w:asciiTheme="minorHAnsi" w:hAnsiTheme="minorHAnsi" w:cs="Tahoma"/>
          <w:i/>
          <w:color w:val="002060"/>
          <w:sz w:val="22"/>
          <w:szCs w:val="22"/>
        </w:rPr>
        <w:t>Sant’Egidio</w:t>
      </w:r>
      <w:proofErr w:type="spellEnd"/>
      <w:r w:rsidRPr="00555A47">
        <w:rPr>
          <w:rFonts w:asciiTheme="minorHAnsi" w:hAnsiTheme="minorHAnsi" w:cs="Tahoma"/>
          <w:i/>
          <w:color w:val="002060"/>
          <w:sz w:val="22"/>
          <w:szCs w:val="22"/>
        </w:rPr>
        <w:t xml:space="preserve"> est simple : la paix est possible. Ce livre présente l’histoire fascinante des activités de </w:t>
      </w:r>
      <w:r w:rsidR="00A67BAA">
        <w:rPr>
          <w:rFonts w:asciiTheme="minorHAnsi" w:hAnsiTheme="minorHAnsi" w:cs="Tahoma"/>
          <w:i/>
          <w:color w:val="002060"/>
          <w:sz w:val="22"/>
          <w:szCs w:val="22"/>
        </w:rPr>
        <w:t>cette Communauté</w:t>
      </w:r>
      <w:r w:rsidRPr="00555A47">
        <w:rPr>
          <w:rFonts w:asciiTheme="minorHAnsi" w:hAnsiTheme="minorHAnsi" w:cs="Tahoma"/>
          <w:i/>
          <w:color w:val="002060"/>
          <w:sz w:val="22"/>
          <w:szCs w:val="22"/>
        </w:rPr>
        <w:t xml:space="preserve"> en faveur de la paix et de la réconciliation.</w:t>
      </w:r>
    </w:p>
    <w:p w:rsidR="00FC6123" w:rsidRPr="0080221B" w:rsidRDefault="00FC6123" w:rsidP="00FC6123">
      <w:pPr>
        <w:ind w:left="709" w:right="827"/>
        <w:jc w:val="both"/>
        <w:rPr>
          <w:rFonts w:asciiTheme="minorHAnsi" w:hAnsiTheme="minorHAnsi" w:cs="Tahoma"/>
          <w:i/>
          <w:color w:val="002060"/>
          <w:sz w:val="22"/>
          <w:szCs w:val="22"/>
        </w:rPr>
      </w:pPr>
    </w:p>
    <w:p w:rsidR="00FC6123" w:rsidRPr="00555A47" w:rsidRDefault="00555A47" w:rsidP="00555A47">
      <w:pPr>
        <w:ind w:left="709" w:right="827"/>
        <w:jc w:val="center"/>
        <w:rPr>
          <w:rFonts w:asciiTheme="minorHAnsi" w:hAnsiTheme="minorHAnsi" w:cs="Tahoma"/>
          <w:color w:val="002060"/>
          <w:sz w:val="22"/>
          <w:szCs w:val="22"/>
        </w:rPr>
      </w:pPr>
      <w:r>
        <w:rPr>
          <w:rFonts w:asciiTheme="minorHAnsi" w:hAnsiTheme="minorHAnsi" w:cs="Tahoma"/>
          <w:color w:val="002060"/>
          <w:sz w:val="22"/>
          <w:szCs w:val="22"/>
        </w:rPr>
        <w:t xml:space="preserve">Conférence en français et </w:t>
      </w:r>
      <w:r w:rsidRPr="00555A47">
        <w:rPr>
          <w:rFonts w:asciiTheme="minorHAnsi" w:hAnsiTheme="minorHAnsi" w:cs="Tahoma"/>
          <w:color w:val="002060"/>
          <w:sz w:val="22"/>
          <w:szCs w:val="22"/>
        </w:rPr>
        <w:t>anglais avec traduction simultanée vers le néerlandais</w:t>
      </w:r>
      <w:r>
        <w:rPr>
          <w:rFonts w:asciiTheme="minorHAnsi" w:hAnsiTheme="minorHAnsi" w:cs="Tahoma"/>
          <w:color w:val="002060"/>
          <w:sz w:val="22"/>
          <w:szCs w:val="22"/>
        </w:rPr>
        <w:t>.</w:t>
      </w:r>
    </w:p>
    <w:p w:rsidR="002F0016" w:rsidRPr="00A4641A" w:rsidRDefault="002F0016" w:rsidP="002F0016">
      <w:pPr>
        <w:rPr>
          <w:rFonts w:ascii="Calibri" w:hAnsi="Calibri"/>
          <w:noProof/>
          <w:color w:val="002060"/>
        </w:rPr>
      </w:pPr>
    </w:p>
    <w:p w:rsidR="002F0016" w:rsidRPr="00555A47" w:rsidRDefault="002F0016" w:rsidP="002F0016">
      <w:pPr>
        <w:rPr>
          <w:rFonts w:ascii="Calibri" w:hAnsi="Calibri"/>
          <w:b/>
          <w:noProof/>
          <w:color w:val="002060"/>
        </w:rPr>
      </w:pPr>
      <w:r w:rsidRPr="00555A47">
        <w:rPr>
          <w:rFonts w:ascii="Calibri" w:hAnsi="Calibri"/>
          <w:b/>
          <w:noProof/>
          <w:color w:val="002060"/>
        </w:rPr>
        <w:t>Programme</w:t>
      </w:r>
    </w:p>
    <w:p w:rsidR="002F0016" w:rsidRPr="00555A47" w:rsidRDefault="002F0016" w:rsidP="002F0016">
      <w:pPr>
        <w:rPr>
          <w:rFonts w:ascii="Calibri" w:hAnsi="Calibri"/>
          <w:b/>
          <w:noProof/>
          <w:color w:val="002060"/>
          <w:sz w:val="20"/>
          <w:szCs w:val="20"/>
        </w:rPr>
      </w:pPr>
    </w:p>
    <w:p w:rsidR="00851BEB" w:rsidRPr="00555A47" w:rsidRDefault="002F0016" w:rsidP="002F0016">
      <w:pPr>
        <w:rPr>
          <w:rFonts w:ascii="Calibri" w:hAnsi="Calibri"/>
          <w:noProof/>
          <w:color w:val="002060"/>
        </w:rPr>
      </w:pPr>
      <w:r w:rsidRPr="00555A47">
        <w:rPr>
          <w:rFonts w:ascii="Calibri" w:hAnsi="Calibri"/>
          <w:noProof/>
          <w:color w:val="002060"/>
        </w:rPr>
        <w:t>16.30</w:t>
      </w:r>
      <w:r w:rsidRPr="00555A47">
        <w:rPr>
          <w:rFonts w:ascii="Calibri" w:hAnsi="Calibri"/>
          <w:noProof/>
          <w:color w:val="002060"/>
        </w:rPr>
        <w:tab/>
      </w:r>
      <w:r w:rsidR="00555A47">
        <w:rPr>
          <w:rFonts w:ascii="Calibri" w:hAnsi="Calibri"/>
          <w:noProof/>
          <w:color w:val="002060"/>
        </w:rPr>
        <w:t>Enregistrement</w:t>
      </w:r>
      <w:r w:rsidRPr="00555A47">
        <w:rPr>
          <w:rFonts w:ascii="Calibri" w:hAnsi="Calibri"/>
          <w:noProof/>
          <w:color w:val="002060"/>
        </w:rPr>
        <w:t xml:space="preserve"> </w:t>
      </w:r>
    </w:p>
    <w:p w:rsidR="005A2DBD" w:rsidRPr="00555A47" w:rsidRDefault="005A2DBD" w:rsidP="00851BEB">
      <w:pPr>
        <w:rPr>
          <w:rFonts w:asciiTheme="minorHAnsi" w:hAnsiTheme="minorHAnsi"/>
          <w:noProof/>
          <w:color w:val="002060"/>
          <w:sz w:val="22"/>
          <w:szCs w:val="22"/>
        </w:rPr>
      </w:pPr>
    </w:p>
    <w:p w:rsidR="005A2DBD" w:rsidRPr="00555A47" w:rsidRDefault="002F0016" w:rsidP="00851BEB">
      <w:pPr>
        <w:rPr>
          <w:rFonts w:asciiTheme="minorHAnsi" w:hAnsiTheme="minorHAnsi"/>
          <w:noProof/>
          <w:color w:val="002060"/>
          <w:sz w:val="22"/>
          <w:szCs w:val="22"/>
        </w:rPr>
      </w:pPr>
      <w:r w:rsidRPr="00555A47">
        <w:rPr>
          <w:rFonts w:asciiTheme="minorHAnsi" w:hAnsiTheme="minorHAnsi"/>
          <w:noProof/>
          <w:color w:val="002060"/>
          <w:sz w:val="22"/>
          <w:szCs w:val="22"/>
        </w:rPr>
        <w:t>17.00</w:t>
      </w:r>
      <w:r w:rsidRPr="00555A47">
        <w:rPr>
          <w:rFonts w:asciiTheme="minorHAnsi" w:hAnsiTheme="minorHAnsi"/>
          <w:noProof/>
          <w:color w:val="002060"/>
          <w:sz w:val="22"/>
          <w:szCs w:val="22"/>
        </w:rPr>
        <w:tab/>
      </w:r>
      <w:r w:rsidR="00555A47">
        <w:rPr>
          <w:rFonts w:asciiTheme="minorHAnsi" w:hAnsiTheme="minorHAnsi"/>
          <w:b/>
          <w:i/>
          <w:noProof/>
          <w:color w:val="002060"/>
          <w:sz w:val="22"/>
          <w:szCs w:val="22"/>
        </w:rPr>
        <w:t xml:space="preserve"> M</w:t>
      </w:r>
      <w:r w:rsidR="00555A47" w:rsidRPr="00555A47">
        <w:rPr>
          <w:rFonts w:asciiTheme="minorHAnsi" w:hAnsiTheme="minorHAnsi"/>
          <w:b/>
          <w:i/>
          <w:noProof/>
          <w:color w:val="002060"/>
          <w:sz w:val="22"/>
          <w:szCs w:val="22"/>
        </w:rPr>
        <w:t>ot de bienvenue</w:t>
      </w:r>
      <w:r w:rsidR="005A2DBD" w:rsidRPr="00555A47">
        <w:rPr>
          <w:rFonts w:asciiTheme="minorHAnsi" w:hAnsiTheme="minorHAnsi"/>
          <w:noProof/>
          <w:color w:val="002060"/>
          <w:sz w:val="22"/>
          <w:szCs w:val="22"/>
        </w:rPr>
        <w:t>:</w:t>
      </w:r>
    </w:p>
    <w:p w:rsidR="005A2DBD" w:rsidRPr="00555A47" w:rsidRDefault="002F0016" w:rsidP="005A2DBD">
      <w:pPr>
        <w:ind w:firstLine="708"/>
        <w:rPr>
          <w:rFonts w:asciiTheme="minorHAnsi" w:hAnsiTheme="minorHAnsi"/>
          <w:b/>
          <w:bCs/>
          <w:color w:val="002060"/>
          <w:sz w:val="22"/>
          <w:szCs w:val="22"/>
        </w:rPr>
      </w:pPr>
      <w:r w:rsidRPr="00555A47">
        <w:rPr>
          <w:rFonts w:asciiTheme="minorHAnsi" w:hAnsiTheme="minorHAnsi"/>
          <w:noProof/>
          <w:color w:val="002060"/>
          <w:sz w:val="22"/>
          <w:szCs w:val="22"/>
        </w:rPr>
        <w:t xml:space="preserve"> </w:t>
      </w:r>
      <w:r w:rsidR="00555A47">
        <w:rPr>
          <w:rFonts w:asciiTheme="minorHAnsi" w:hAnsiTheme="minorHAnsi"/>
          <w:noProof/>
          <w:color w:val="002060"/>
          <w:sz w:val="22"/>
          <w:szCs w:val="22"/>
        </w:rPr>
        <w:t>M</w:t>
      </w:r>
      <w:r w:rsidR="00F14574" w:rsidRPr="00555A47">
        <w:rPr>
          <w:rFonts w:asciiTheme="minorHAnsi" w:hAnsiTheme="minorHAnsi"/>
          <w:noProof/>
          <w:color w:val="002060"/>
          <w:sz w:val="22"/>
          <w:szCs w:val="22"/>
        </w:rPr>
        <w:t>.</w:t>
      </w:r>
      <w:r w:rsidR="00851BEB" w:rsidRPr="00555A47">
        <w:rPr>
          <w:rFonts w:asciiTheme="minorHAnsi" w:hAnsiTheme="minorHAnsi"/>
          <w:noProof/>
          <w:color w:val="002060"/>
          <w:sz w:val="22"/>
          <w:szCs w:val="22"/>
        </w:rPr>
        <w:t xml:space="preserve"> </w:t>
      </w:r>
      <w:r w:rsidRPr="00555A47">
        <w:rPr>
          <w:rFonts w:asciiTheme="minorHAnsi" w:hAnsiTheme="minorHAnsi"/>
          <w:noProof/>
          <w:color w:val="002060"/>
          <w:sz w:val="22"/>
          <w:szCs w:val="22"/>
        </w:rPr>
        <w:t xml:space="preserve">Marc </w:t>
      </w:r>
      <w:r w:rsidR="00851BEB" w:rsidRPr="00555A47">
        <w:rPr>
          <w:rFonts w:asciiTheme="minorHAnsi" w:hAnsiTheme="minorHAnsi"/>
          <w:noProof/>
          <w:color w:val="002060"/>
          <w:sz w:val="22"/>
          <w:szCs w:val="22"/>
        </w:rPr>
        <w:t>OTTE</w:t>
      </w:r>
      <w:r w:rsidRPr="00555A47">
        <w:rPr>
          <w:rFonts w:asciiTheme="minorHAnsi" w:hAnsiTheme="minorHAnsi"/>
          <w:noProof/>
          <w:color w:val="002060"/>
          <w:sz w:val="22"/>
          <w:szCs w:val="22"/>
        </w:rPr>
        <w:t>,</w:t>
      </w:r>
      <w:r w:rsidRPr="00555A47">
        <w:rPr>
          <w:rFonts w:asciiTheme="minorHAnsi" w:hAnsiTheme="minorHAnsi"/>
          <w:b/>
          <w:noProof/>
          <w:color w:val="002060"/>
          <w:sz w:val="22"/>
          <w:szCs w:val="22"/>
        </w:rPr>
        <w:t xml:space="preserve"> </w:t>
      </w:r>
      <w:r w:rsidR="00555A47" w:rsidRPr="00555A47">
        <w:rPr>
          <w:rFonts w:asciiTheme="minorHAnsi" w:hAnsiTheme="minorHAnsi"/>
          <w:noProof/>
          <w:color w:val="002060"/>
          <w:sz w:val="22"/>
          <w:szCs w:val="22"/>
        </w:rPr>
        <w:t>Directeur général,</w:t>
      </w:r>
      <w:r w:rsidRPr="00555A47">
        <w:rPr>
          <w:rFonts w:asciiTheme="minorHAnsi" w:hAnsiTheme="minorHAnsi"/>
          <w:noProof/>
          <w:color w:val="002060"/>
          <w:sz w:val="22"/>
          <w:szCs w:val="22"/>
        </w:rPr>
        <w:t xml:space="preserve"> EGMONT</w:t>
      </w:r>
    </w:p>
    <w:p w:rsidR="00827C52" w:rsidRPr="00A4641A" w:rsidRDefault="00555A47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b/>
          <w:i/>
          <w:color w:val="002060"/>
          <w:sz w:val="22"/>
          <w:szCs w:val="22"/>
        </w:rPr>
      </w:pPr>
      <w:r w:rsidRPr="00A4641A">
        <w:rPr>
          <w:rFonts w:asciiTheme="minorHAnsi" w:hAnsiTheme="minorHAnsi"/>
          <w:b/>
          <w:i/>
          <w:color w:val="002060"/>
          <w:sz w:val="22"/>
          <w:szCs w:val="22"/>
        </w:rPr>
        <w:t>Allocution</w:t>
      </w:r>
      <w:r w:rsidR="00851BEB" w:rsidRPr="00A4641A">
        <w:rPr>
          <w:rFonts w:asciiTheme="minorHAnsi" w:hAnsiTheme="minorHAnsi"/>
          <w:b/>
          <w:i/>
          <w:color w:val="002060"/>
          <w:sz w:val="22"/>
          <w:szCs w:val="22"/>
        </w:rPr>
        <w:t xml:space="preserve">: </w:t>
      </w:r>
    </w:p>
    <w:p w:rsidR="00555A47" w:rsidRDefault="00555A47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</w:rPr>
      </w:pPr>
      <w:r w:rsidRPr="00555A47">
        <w:rPr>
          <w:rFonts w:asciiTheme="minorHAnsi" w:hAnsiTheme="minorHAnsi"/>
          <w:color w:val="002060"/>
          <w:sz w:val="22"/>
          <w:szCs w:val="22"/>
        </w:rPr>
        <w:t>M</w:t>
      </w:r>
      <w:r w:rsidR="00851BEB" w:rsidRPr="00555A47">
        <w:rPr>
          <w:rFonts w:asciiTheme="minorHAnsi" w:hAnsiTheme="minorHAnsi"/>
          <w:color w:val="002060"/>
          <w:sz w:val="22"/>
          <w:szCs w:val="22"/>
        </w:rPr>
        <w:t>.</w:t>
      </w:r>
      <w:r w:rsidR="002F0016" w:rsidRPr="00555A47">
        <w:rPr>
          <w:rFonts w:asciiTheme="minorHAnsi" w:hAnsiTheme="minorHAnsi"/>
          <w:color w:val="002060"/>
          <w:sz w:val="22"/>
          <w:szCs w:val="22"/>
        </w:rPr>
        <w:t xml:space="preserve"> Didier </w:t>
      </w:r>
      <w:r w:rsidR="00851BEB" w:rsidRPr="00555A47">
        <w:rPr>
          <w:rFonts w:asciiTheme="minorHAnsi" w:hAnsiTheme="minorHAnsi"/>
          <w:color w:val="002060"/>
          <w:sz w:val="22"/>
          <w:szCs w:val="22"/>
        </w:rPr>
        <w:t>REYNDERS</w:t>
      </w:r>
      <w:r w:rsidR="002F0016" w:rsidRPr="00555A47">
        <w:rPr>
          <w:rFonts w:asciiTheme="minorHAnsi" w:hAnsiTheme="minorHAnsi"/>
          <w:color w:val="002060"/>
          <w:sz w:val="22"/>
          <w:szCs w:val="22"/>
        </w:rPr>
        <w:t xml:space="preserve">, </w:t>
      </w:r>
      <w:bookmarkStart w:id="0" w:name="_GoBack"/>
      <w:r w:rsidR="00467AFC">
        <w:rPr>
          <w:rFonts w:asciiTheme="minorHAnsi" w:hAnsiTheme="minorHAnsi"/>
          <w:color w:val="002060"/>
          <w:sz w:val="22"/>
          <w:szCs w:val="22"/>
        </w:rPr>
        <w:t>Vice-</w:t>
      </w:r>
      <w:r w:rsidRPr="00555A47">
        <w:rPr>
          <w:rFonts w:asciiTheme="minorHAnsi" w:hAnsiTheme="minorHAnsi"/>
          <w:color w:val="002060"/>
          <w:sz w:val="22"/>
          <w:szCs w:val="22"/>
        </w:rPr>
        <w:t>premier Min</w:t>
      </w:r>
      <w:r>
        <w:rPr>
          <w:rFonts w:asciiTheme="minorHAnsi" w:hAnsiTheme="minorHAnsi"/>
          <w:color w:val="002060"/>
          <w:sz w:val="22"/>
          <w:szCs w:val="22"/>
        </w:rPr>
        <w:t>is</w:t>
      </w:r>
      <w:r w:rsidRPr="00555A47">
        <w:rPr>
          <w:rFonts w:asciiTheme="minorHAnsi" w:hAnsiTheme="minorHAnsi"/>
          <w:color w:val="002060"/>
          <w:sz w:val="22"/>
          <w:szCs w:val="22"/>
        </w:rPr>
        <w:t>tre, Ministre des Affaires étrangères,</w:t>
      </w:r>
      <w:r>
        <w:rPr>
          <w:rFonts w:asciiTheme="minorHAnsi" w:hAnsiTheme="minorHAnsi"/>
          <w:color w:val="002060"/>
          <w:sz w:val="22"/>
          <w:szCs w:val="22"/>
        </w:rPr>
        <w:t xml:space="preserve"> du</w:t>
      </w:r>
      <w:r w:rsidRPr="00555A47">
        <w:rPr>
          <w:rFonts w:asciiTheme="minorHAnsi" w:hAnsiTheme="minorHAnsi"/>
          <w:color w:val="002060"/>
          <w:sz w:val="22"/>
          <w:szCs w:val="22"/>
        </w:rPr>
        <w:t xml:space="preserve"> </w:t>
      </w:r>
      <w:r w:rsidRPr="00E925E3">
        <w:rPr>
          <w:rFonts w:asciiTheme="minorHAnsi" w:hAnsiTheme="minorHAnsi"/>
          <w:color w:val="002060"/>
          <w:sz w:val="22"/>
          <w:szCs w:val="22"/>
        </w:rPr>
        <w:t xml:space="preserve">Commerce Extérieur et </w:t>
      </w:r>
      <w:r w:rsidR="00BE5A17" w:rsidRPr="00E925E3">
        <w:rPr>
          <w:rFonts w:asciiTheme="minorHAnsi" w:hAnsiTheme="minorHAnsi"/>
          <w:color w:val="002060"/>
          <w:sz w:val="22"/>
          <w:szCs w:val="22"/>
        </w:rPr>
        <w:t xml:space="preserve">des </w:t>
      </w:r>
      <w:r w:rsidR="0027501D" w:rsidRPr="00E925E3">
        <w:rPr>
          <w:rFonts w:asciiTheme="minorHAnsi" w:hAnsiTheme="minorHAnsi"/>
          <w:color w:val="002060"/>
          <w:sz w:val="22"/>
          <w:szCs w:val="22"/>
        </w:rPr>
        <w:t>Affaires européennes</w:t>
      </w:r>
      <w:bookmarkEnd w:id="0"/>
    </w:p>
    <w:p w:rsidR="005A2DBD" w:rsidRPr="00A4641A" w:rsidRDefault="00555A47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</w:rPr>
      </w:pPr>
      <w:r w:rsidRPr="00A4641A">
        <w:rPr>
          <w:rFonts w:asciiTheme="minorHAnsi" w:hAnsiTheme="minorHAnsi"/>
          <w:b/>
          <w:i/>
          <w:color w:val="002060"/>
          <w:sz w:val="22"/>
          <w:szCs w:val="22"/>
        </w:rPr>
        <w:t>Modérateur</w:t>
      </w:r>
      <w:r w:rsidR="005A2DBD" w:rsidRPr="00A4641A">
        <w:rPr>
          <w:rFonts w:asciiTheme="minorHAnsi" w:hAnsiTheme="minorHAnsi"/>
          <w:color w:val="002060"/>
          <w:sz w:val="22"/>
          <w:szCs w:val="22"/>
        </w:rPr>
        <w:t xml:space="preserve">: </w:t>
      </w:r>
    </w:p>
    <w:p w:rsidR="00827C52" w:rsidRPr="00A67BAA" w:rsidRDefault="00A67BAA" w:rsidP="005A2DBD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</w:rPr>
      </w:pPr>
      <w:r w:rsidRPr="00A67BAA">
        <w:rPr>
          <w:rFonts w:asciiTheme="minorHAnsi" w:hAnsiTheme="minorHAnsi"/>
          <w:color w:val="002060"/>
          <w:sz w:val="22"/>
          <w:szCs w:val="22"/>
        </w:rPr>
        <w:t>Baronne</w:t>
      </w:r>
      <w:r w:rsidR="00A4641A">
        <w:rPr>
          <w:rFonts w:asciiTheme="minorHAnsi" w:hAnsiTheme="minorHAnsi"/>
          <w:color w:val="002060"/>
          <w:sz w:val="22"/>
          <w:szCs w:val="22"/>
        </w:rPr>
        <w:t xml:space="preserve"> Hilde</w:t>
      </w:r>
      <w:r w:rsidR="005A2DBD" w:rsidRPr="00A67BAA">
        <w:rPr>
          <w:rFonts w:asciiTheme="minorHAnsi" w:hAnsiTheme="minorHAnsi"/>
          <w:color w:val="002060"/>
          <w:sz w:val="22"/>
          <w:szCs w:val="22"/>
        </w:rPr>
        <w:t xml:space="preserve"> KIEBOOM</w:t>
      </w:r>
      <w:r w:rsidR="00CB1DE5" w:rsidRPr="00A67BAA">
        <w:rPr>
          <w:rFonts w:asciiTheme="minorHAnsi" w:hAnsiTheme="minorHAnsi"/>
          <w:color w:val="002060"/>
          <w:sz w:val="22"/>
          <w:szCs w:val="22"/>
        </w:rPr>
        <w:t xml:space="preserve">, </w:t>
      </w:r>
      <w:r w:rsidRPr="00A67BAA">
        <w:rPr>
          <w:rFonts w:asciiTheme="minorHAnsi" w:hAnsiTheme="minorHAnsi"/>
          <w:color w:val="002060"/>
          <w:sz w:val="22"/>
          <w:szCs w:val="22"/>
        </w:rPr>
        <w:t>Présidente de la Communauté de</w:t>
      </w:r>
      <w:r w:rsidR="005A2DBD" w:rsidRPr="00A67BAA">
        <w:rPr>
          <w:rFonts w:asciiTheme="minorHAnsi" w:hAnsiTheme="minorHAnsi"/>
          <w:color w:val="002060"/>
          <w:sz w:val="22"/>
          <w:szCs w:val="22"/>
        </w:rPr>
        <w:t xml:space="preserve"> </w:t>
      </w:r>
      <w:proofErr w:type="spellStart"/>
      <w:r w:rsidR="005A2DBD" w:rsidRPr="00A67BAA">
        <w:rPr>
          <w:rFonts w:asciiTheme="minorHAnsi" w:hAnsiTheme="minorHAnsi"/>
          <w:color w:val="002060"/>
          <w:sz w:val="22"/>
          <w:szCs w:val="22"/>
        </w:rPr>
        <w:t>Sant’Egid</w:t>
      </w:r>
      <w:r w:rsidR="00CB1DE5" w:rsidRPr="00A67BAA">
        <w:rPr>
          <w:rFonts w:asciiTheme="minorHAnsi" w:hAnsiTheme="minorHAnsi"/>
          <w:color w:val="002060"/>
          <w:sz w:val="22"/>
          <w:szCs w:val="22"/>
        </w:rPr>
        <w:t>io</w:t>
      </w:r>
      <w:proofErr w:type="spellEnd"/>
      <w:r w:rsidR="00CB1DE5" w:rsidRPr="00A67BAA">
        <w:rPr>
          <w:rFonts w:asciiTheme="minorHAnsi" w:hAnsiTheme="minorHAnsi"/>
          <w:color w:val="002060"/>
          <w:sz w:val="22"/>
          <w:szCs w:val="22"/>
        </w:rPr>
        <w:t>, Benelux</w:t>
      </w:r>
    </w:p>
    <w:p w:rsidR="00851BEB" w:rsidRPr="00A4641A" w:rsidRDefault="00555A47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b/>
          <w:i/>
          <w:color w:val="002060"/>
          <w:sz w:val="22"/>
          <w:szCs w:val="22"/>
        </w:rPr>
      </w:pPr>
      <w:r w:rsidRPr="00A4641A">
        <w:rPr>
          <w:rFonts w:asciiTheme="minorHAnsi" w:hAnsiTheme="minorHAnsi"/>
          <w:b/>
          <w:i/>
          <w:color w:val="002060"/>
          <w:sz w:val="22"/>
          <w:szCs w:val="22"/>
        </w:rPr>
        <w:t>Présentation de l’ouvrage</w:t>
      </w:r>
      <w:r w:rsidR="00851BEB" w:rsidRPr="00A4641A">
        <w:rPr>
          <w:rFonts w:asciiTheme="minorHAnsi" w:hAnsiTheme="minorHAnsi"/>
          <w:b/>
          <w:i/>
          <w:color w:val="002060"/>
          <w:sz w:val="22"/>
          <w:szCs w:val="22"/>
        </w:rPr>
        <w:t xml:space="preserve">: </w:t>
      </w:r>
    </w:p>
    <w:p w:rsidR="00CB1DE5" w:rsidRPr="00CB1DE5" w:rsidRDefault="00CB1DE5" w:rsidP="00CB1DE5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</w:rPr>
      </w:pPr>
      <w:r w:rsidRPr="00CB1DE5">
        <w:rPr>
          <w:rFonts w:asciiTheme="minorHAnsi" w:hAnsiTheme="minorHAnsi"/>
          <w:color w:val="002060"/>
          <w:sz w:val="22"/>
          <w:szCs w:val="22"/>
        </w:rPr>
        <w:t>Mgr Matteo ZUPPI, évêque auxiliaire de Rome et négocia</w:t>
      </w:r>
      <w:r>
        <w:rPr>
          <w:rFonts w:asciiTheme="minorHAnsi" w:hAnsiTheme="minorHAnsi"/>
          <w:color w:val="002060"/>
          <w:sz w:val="22"/>
          <w:szCs w:val="22"/>
        </w:rPr>
        <w:t xml:space="preserve">teur pour </w:t>
      </w:r>
      <w:proofErr w:type="spellStart"/>
      <w:r>
        <w:rPr>
          <w:rFonts w:asciiTheme="minorHAnsi" w:hAnsiTheme="minorHAnsi"/>
          <w:color w:val="002060"/>
          <w:sz w:val="22"/>
          <w:szCs w:val="22"/>
        </w:rPr>
        <w:t>Sant'Egidio</w:t>
      </w:r>
      <w:proofErr w:type="spellEnd"/>
    </w:p>
    <w:p w:rsidR="00CB1DE5" w:rsidRPr="00555A47" w:rsidRDefault="00555A47" w:rsidP="00CB1DE5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</w:rPr>
      </w:pPr>
      <w:r>
        <w:rPr>
          <w:rFonts w:asciiTheme="minorHAnsi" w:hAnsiTheme="minorHAnsi"/>
          <w:color w:val="002060"/>
          <w:sz w:val="22"/>
          <w:szCs w:val="22"/>
        </w:rPr>
        <w:t>Amb</w:t>
      </w:r>
      <w:r w:rsidRPr="00555A47">
        <w:rPr>
          <w:rFonts w:asciiTheme="minorHAnsi" w:hAnsiTheme="minorHAnsi"/>
          <w:color w:val="002060"/>
          <w:sz w:val="22"/>
          <w:szCs w:val="22"/>
        </w:rPr>
        <w:t>assadeur</w:t>
      </w:r>
      <w:r w:rsidR="00CB1DE5" w:rsidRPr="00555A47">
        <w:rPr>
          <w:rFonts w:asciiTheme="minorHAnsi" w:hAnsiTheme="minorHAnsi"/>
          <w:color w:val="002060"/>
          <w:sz w:val="22"/>
          <w:szCs w:val="22"/>
        </w:rPr>
        <w:t xml:space="preserve"> Frank De CONINCK,</w:t>
      </w:r>
      <w:r>
        <w:rPr>
          <w:rFonts w:asciiTheme="minorHAnsi" w:hAnsiTheme="minorHAnsi"/>
          <w:color w:val="002060"/>
          <w:sz w:val="22"/>
          <w:szCs w:val="22"/>
        </w:rPr>
        <w:t xml:space="preserve"> </w:t>
      </w:r>
      <w:r w:rsidRPr="00555A47">
        <w:rPr>
          <w:rFonts w:asciiTheme="minorHAnsi" w:hAnsiTheme="minorHAnsi"/>
          <w:color w:val="002060"/>
          <w:sz w:val="22"/>
          <w:szCs w:val="22"/>
        </w:rPr>
        <w:t>Envoyé spécial</w:t>
      </w:r>
      <w:r>
        <w:rPr>
          <w:rFonts w:asciiTheme="minorHAnsi" w:hAnsiTheme="minorHAnsi"/>
          <w:color w:val="002060"/>
          <w:sz w:val="22"/>
          <w:szCs w:val="22"/>
        </w:rPr>
        <w:t xml:space="preserve"> de la Belgique</w:t>
      </w:r>
      <w:r w:rsidRPr="00555A47">
        <w:rPr>
          <w:rFonts w:asciiTheme="minorHAnsi" w:hAnsiTheme="minorHAnsi"/>
          <w:color w:val="002060"/>
          <w:sz w:val="22"/>
          <w:szCs w:val="22"/>
        </w:rPr>
        <w:t xml:space="preserve"> pour la </w:t>
      </w:r>
      <w:r>
        <w:rPr>
          <w:rFonts w:asciiTheme="minorHAnsi" w:hAnsiTheme="minorHAnsi"/>
          <w:color w:val="002060"/>
          <w:sz w:val="22"/>
          <w:szCs w:val="22"/>
        </w:rPr>
        <w:t>Ré</w:t>
      </w:r>
      <w:r w:rsidRPr="00555A47">
        <w:rPr>
          <w:rFonts w:asciiTheme="minorHAnsi" w:hAnsiTheme="minorHAnsi"/>
          <w:color w:val="002060"/>
          <w:sz w:val="22"/>
          <w:szCs w:val="22"/>
        </w:rPr>
        <w:t xml:space="preserve">gion </w:t>
      </w:r>
      <w:r>
        <w:rPr>
          <w:rFonts w:asciiTheme="minorHAnsi" w:hAnsiTheme="minorHAnsi"/>
          <w:color w:val="002060"/>
          <w:sz w:val="22"/>
          <w:szCs w:val="22"/>
        </w:rPr>
        <w:t>des G</w:t>
      </w:r>
      <w:r w:rsidRPr="00555A47">
        <w:rPr>
          <w:rFonts w:asciiTheme="minorHAnsi" w:hAnsiTheme="minorHAnsi"/>
          <w:color w:val="002060"/>
          <w:sz w:val="22"/>
          <w:szCs w:val="22"/>
        </w:rPr>
        <w:t>rands Lacs</w:t>
      </w:r>
    </w:p>
    <w:p w:rsidR="00323E75" w:rsidRPr="00323E75" w:rsidRDefault="00323E75" w:rsidP="00323E75">
      <w:pPr>
        <w:ind w:left="708"/>
        <w:rPr>
          <w:rFonts w:asciiTheme="minorHAnsi" w:hAnsiTheme="minorHAnsi"/>
          <w:color w:val="002060"/>
          <w:sz w:val="22"/>
          <w:szCs w:val="22"/>
        </w:rPr>
      </w:pPr>
      <w:r w:rsidRPr="00323E75">
        <w:rPr>
          <w:rFonts w:asciiTheme="minorHAnsi" w:hAnsiTheme="minorHAnsi"/>
          <w:color w:val="002060"/>
          <w:sz w:val="22"/>
          <w:szCs w:val="22"/>
        </w:rPr>
        <w:t xml:space="preserve">Madame </w:t>
      </w:r>
      <w:r w:rsidRPr="00323E75">
        <w:rPr>
          <w:rFonts w:asciiTheme="minorHAnsi" w:hAnsiTheme="minorHAnsi"/>
          <w:bCs/>
          <w:color w:val="002060"/>
          <w:sz w:val="22"/>
          <w:szCs w:val="22"/>
        </w:rPr>
        <w:t>Joëlle JENNY</w:t>
      </w:r>
      <w:r w:rsidRPr="00323E75">
        <w:rPr>
          <w:rFonts w:asciiTheme="minorHAnsi" w:hAnsiTheme="minorHAnsi"/>
          <w:color w:val="002060"/>
          <w:sz w:val="22"/>
          <w:szCs w:val="22"/>
        </w:rPr>
        <w:t>, Directrice - Politiques de sécurité et prévention des conflits, Service Européen pour l'Action Extérieure (SEEA)</w:t>
      </w:r>
    </w:p>
    <w:p w:rsidR="00851BEB" w:rsidRPr="005A2DBD" w:rsidRDefault="00555A47" w:rsidP="00827C52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</w:rPr>
      </w:pPr>
      <w:r>
        <w:rPr>
          <w:rFonts w:asciiTheme="minorHAnsi" w:hAnsiTheme="minorHAnsi"/>
          <w:color w:val="002060"/>
          <w:sz w:val="22"/>
          <w:szCs w:val="22"/>
        </w:rPr>
        <w:t>M</w:t>
      </w:r>
      <w:r w:rsidR="006302C9">
        <w:rPr>
          <w:rFonts w:asciiTheme="minorHAnsi" w:hAnsiTheme="minorHAnsi"/>
          <w:color w:val="002060"/>
          <w:sz w:val="22"/>
          <w:szCs w:val="22"/>
        </w:rPr>
        <w:t xml:space="preserve">. </w:t>
      </w:r>
      <w:r w:rsidR="00851BEB" w:rsidRPr="005A2DBD">
        <w:rPr>
          <w:rFonts w:asciiTheme="minorHAnsi" w:hAnsiTheme="minorHAnsi"/>
          <w:color w:val="002060"/>
          <w:sz w:val="22"/>
          <w:szCs w:val="22"/>
        </w:rPr>
        <w:t>Jan DE VOLDER</w:t>
      </w:r>
      <w:r w:rsidR="006302C9">
        <w:rPr>
          <w:rFonts w:asciiTheme="minorHAnsi" w:hAnsiTheme="minorHAnsi"/>
          <w:color w:val="002060"/>
          <w:sz w:val="22"/>
          <w:szCs w:val="22"/>
        </w:rPr>
        <w:t>,</w:t>
      </w:r>
      <w:r w:rsidR="00827C52" w:rsidRPr="005A2DBD">
        <w:rPr>
          <w:rFonts w:asciiTheme="minorHAnsi" w:hAnsiTheme="minorHAnsi"/>
          <w:color w:val="002060"/>
          <w:sz w:val="22"/>
          <w:szCs w:val="22"/>
        </w:rPr>
        <w:t xml:space="preserve"> </w:t>
      </w:r>
      <w:r w:rsidR="001739D4">
        <w:rPr>
          <w:rFonts w:asciiTheme="minorHAnsi" w:hAnsiTheme="minorHAnsi"/>
          <w:color w:val="002060"/>
          <w:sz w:val="22"/>
          <w:szCs w:val="22"/>
        </w:rPr>
        <w:t>Coordinat</w:t>
      </w:r>
      <w:r w:rsidR="00A67BAA">
        <w:rPr>
          <w:rFonts w:asciiTheme="minorHAnsi" w:hAnsiTheme="minorHAnsi"/>
          <w:color w:val="002060"/>
          <w:sz w:val="22"/>
          <w:szCs w:val="22"/>
        </w:rPr>
        <w:t xml:space="preserve">eur de la </w:t>
      </w:r>
      <w:r w:rsidR="00CB1DE5" w:rsidRPr="005A2DBD">
        <w:rPr>
          <w:rStyle w:val="Hyperlink"/>
          <w:rFonts w:asciiTheme="minorHAnsi" w:hAnsiTheme="minorHAnsi"/>
          <w:color w:val="002060"/>
          <w:sz w:val="22"/>
          <w:szCs w:val="22"/>
          <w:u w:val="none"/>
        </w:rPr>
        <w:t>rencontre</w:t>
      </w:r>
      <w:r w:rsidR="001739D4">
        <w:rPr>
          <w:rStyle w:val="Hyperlink"/>
          <w:rFonts w:asciiTheme="minorHAnsi" w:hAnsiTheme="minorHAnsi"/>
          <w:color w:val="002060"/>
          <w:sz w:val="22"/>
          <w:szCs w:val="22"/>
          <w:u w:val="none"/>
        </w:rPr>
        <w:t xml:space="preserve"> internationale</w:t>
      </w:r>
      <w:r w:rsidR="00A4641A">
        <w:rPr>
          <w:rStyle w:val="Hyperlink"/>
          <w:rFonts w:asciiTheme="minorHAnsi" w:hAnsiTheme="minorHAnsi"/>
          <w:color w:val="002060"/>
          <w:sz w:val="22"/>
          <w:szCs w:val="22"/>
          <w:u w:val="none"/>
        </w:rPr>
        <w:t xml:space="preserve"> pour la paix </w:t>
      </w:r>
      <w:r w:rsidR="001739D4">
        <w:rPr>
          <w:rStyle w:val="Hyperlink"/>
          <w:rFonts w:asciiTheme="minorHAnsi" w:hAnsiTheme="minorHAnsi"/>
          <w:color w:val="002060"/>
          <w:sz w:val="22"/>
          <w:szCs w:val="22"/>
          <w:u w:val="none"/>
        </w:rPr>
        <w:t>d’Anvers « La paix est l’avenir »</w:t>
      </w:r>
      <w:r w:rsidR="00A4641A">
        <w:rPr>
          <w:rStyle w:val="Hyperlink"/>
          <w:rFonts w:asciiTheme="minorHAnsi" w:hAnsiTheme="minorHAnsi"/>
          <w:color w:val="002060"/>
          <w:sz w:val="22"/>
          <w:szCs w:val="22"/>
          <w:u w:val="none"/>
        </w:rPr>
        <w:t xml:space="preserve"> </w:t>
      </w:r>
    </w:p>
    <w:p w:rsidR="00827C52" w:rsidRPr="005A2DBD" w:rsidRDefault="00827C52" w:rsidP="00827C52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</w:rPr>
      </w:pPr>
    </w:p>
    <w:p w:rsidR="002F0016" w:rsidRDefault="00851BEB" w:rsidP="00851BEB">
      <w:pPr>
        <w:rPr>
          <w:rFonts w:ascii="Calibri" w:hAnsi="Calibri"/>
          <w:color w:val="002060"/>
        </w:rPr>
      </w:pPr>
      <w:r w:rsidRPr="00A67BAA">
        <w:rPr>
          <w:rFonts w:ascii="Calibri" w:hAnsi="Calibri"/>
          <w:color w:val="002060"/>
        </w:rPr>
        <w:t>18.</w:t>
      </w:r>
      <w:r w:rsidR="005A2DBD" w:rsidRPr="00A67BAA">
        <w:rPr>
          <w:rFonts w:ascii="Calibri" w:hAnsi="Calibri"/>
          <w:color w:val="002060"/>
        </w:rPr>
        <w:t>3</w:t>
      </w:r>
      <w:r w:rsidRPr="00A67BAA">
        <w:rPr>
          <w:rFonts w:ascii="Calibri" w:hAnsi="Calibri"/>
          <w:color w:val="002060"/>
        </w:rPr>
        <w:t>0</w:t>
      </w:r>
      <w:r w:rsidRPr="00A67BAA">
        <w:rPr>
          <w:rFonts w:ascii="Calibri" w:hAnsi="Calibri"/>
          <w:color w:val="002060"/>
        </w:rPr>
        <w:tab/>
      </w:r>
      <w:r w:rsidR="00A67BAA" w:rsidRPr="00A67BAA">
        <w:rPr>
          <w:rFonts w:ascii="Calibri" w:hAnsi="Calibri"/>
          <w:color w:val="002060"/>
        </w:rPr>
        <w:t>Session de questions et réponses</w:t>
      </w:r>
    </w:p>
    <w:p w:rsidR="001739D4" w:rsidRPr="00A67BAA" w:rsidRDefault="001739D4" w:rsidP="00851BEB">
      <w:pPr>
        <w:rPr>
          <w:rFonts w:ascii="Calibri" w:hAnsi="Calibri"/>
          <w:color w:val="002060"/>
        </w:rPr>
      </w:pPr>
    </w:p>
    <w:p w:rsidR="009D099A" w:rsidRPr="00A67BAA" w:rsidRDefault="005A2DBD" w:rsidP="00827C52">
      <w:pPr>
        <w:ind w:left="705" w:hanging="705"/>
        <w:rPr>
          <w:rFonts w:ascii="Calibri" w:hAnsi="Calibri"/>
          <w:color w:val="002060"/>
        </w:rPr>
      </w:pPr>
      <w:r w:rsidRPr="00A67BAA">
        <w:rPr>
          <w:rFonts w:ascii="Calibri" w:hAnsi="Calibri"/>
          <w:color w:val="002060"/>
        </w:rPr>
        <w:t>19.00</w:t>
      </w:r>
      <w:r w:rsidR="00851BEB" w:rsidRPr="00A67BAA">
        <w:rPr>
          <w:rFonts w:ascii="Calibri" w:hAnsi="Calibri"/>
          <w:color w:val="002060"/>
        </w:rPr>
        <w:tab/>
      </w:r>
      <w:r w:rsidR="00A67BAA" w:rsidRPr="00A67BAA">
        <w:rPr>
          <w:rFonts w:ascii="Calibri" w:hAnsi="Calibri"/>
          <w:color w:val="002060"/>
        </w:rPr>
        <w:t>Réception</w:t>
      </w:r>
    </w:p>
    <w:p w:rsidR="003D00C9" w:rsidRPr="00A67BAA" w:rsidRDefault="003D00C9" w:rsidP="00CB3649">
      <w:pPr>
        <w:rPr>
          <w:rFonts w:ascii="Calibri" w:hAnsi="Calibri"/>
          <w:b/>
          <w:bCs/>
          <w:color w:val="002060"/>
        </w:rPr>
      </w:pPr>
    </w:p>
    <w:p w:rsidR="003D00C9" w:rsidRPr="00A67BAA" w:rsidRDefault="003D00C9" w:rsidP="00CB3649">
      <w:pPr>
        <w:rPr>
          <w:b/>
          <w:bCs/>
          <w:color w:val="002060"/>
          <w:sz w:val="28"/>
          <w:szCs w:val="28"/>
        </w:rPr>
      </w:pPr>
    </w:p>
    <w:sectPr w:rsidR="003D00C9" w:rsidRPr="00A67BAA" w:rsidSect="002B4D9A">
      <w:headerReference w:type="default" r:id="rId9"/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7BF" w:rsidRDefault="00F607BF" w:rsidP="005A2DBD">
      <w:r>
        <w:separator/>
      </w:r>
    </w:p>
  </w:endnote>
  <w:endnote w:type="continuationSeparator" w:id="0">
    <w:p w:rsidR="00F607BF" w:rsidRDefault="00F607BF" w:rsidP="005A2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7BF" w:rsidRDefault="00F607BF" w:rsidP="005A2DBD">
      <w:r>
        <w:separator/>
      </w:r>
    </w:p>
  </w:footnote>
  <w:footnote w:type="continuationSeparator" w:id="0">
    <w:p w:rsidR="00F607BF" w:rsidRDefault="00F607BF" w:rsidP="005A2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5A2DBD" w:rsidTr="00DB5744">
      <w:tc>
        <w:tcPr>
          <w:tcW w:w="5228" w:type="dxa"/>
        </w:tcPr>
        <w:p w:rsidR="005A2DBD" w:rsidRDefault="00915167" w:rsidP="005A2DBD">
          <w:pPr>
            <w:jc w:val="center"/>
            <w:rPr>
              <w:rFonts w:ascii="Calibri" w:hAnsi="Calibri"/>
              <w:b/>
              <w:bCs/>
              <w:sz w:val="28"/>
              <w:szCs w:val="28"/>
              <w:lang w:val="en-GB"/>
            </w:rPr>
          </w:pPr>
          <w:r>
            <w:rPr>
              <w:noProof/>
              <w:lang w:val="nl-BE" w:eastAsia="nl-BE"/>
            </w:rPr>
            <w:drawing>
              <wp:inline distT="0" distB="0" distL="0" distR="0" wp14:anchorId="63A63C25" wp14:editId="69860F28">
                <wp:extent cx="1362075" cy="1362075"/>
                <wp:effectExtent l="0" t="0" r="9525" b="952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270" cy="136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8" w:type="dxa"/>
        </w:tcPr>
        <w:p w:rsidR="005A2DBD" w:rsidRDefault="005A2DBD" w:rsidP="005A2DBD">
          <w:pPr>
            <w:jc w:val="center"/>
            <w:rPr>
              <w:rFonts w:ascii="Calibri" w:hAnsi="Calibri"/>
              <w:b/>
              <w:bCs/>
              <w:sz w:val="28"/>
              <w:szCs w:val="28"/>
              <w:lang w:val="en-GB"/>
            </w:rPr>
          </w:pPr>
        </w:p>
        <w:p w:rsidR="005A2DBD" w:rsidRDefault="005A2DBD" w:rsidP="005A2DBD">
          <w:pPr>
            <w:jc w:val="center"/>
            <w:rPr>
              <w:rFonts w:ascii="Calibri" w:hAnsi="Calibri"/>
              <w:b/>
              <w:bCs/>
              <w:sz w:val="28"/>
              <w:szCs w:val="28"/>
              <w:lang w:val="en-GB"/>
            </w:rPr>
          </w:pPr>
          <w:r>
            <w:rPr>
              <w:noProof/>
              <w:sz w:val="16"/>
              <w:lang w:val="nl-BE" w:eastAsia="nl-BE"/>
            </w:rPr>
            <w:drawing>
              <wp:inline distT="0" distB="0" distL="0" distR="0" wp14:anchorId="5B844E60" wp14:editId="7DBFB15B">
                <wp:extent cx="1485900" cy="809625"/>
                <wp:effectExtent l="0" t="0" r="0" b="9525"/>
                <wp:docPr id="5" name="Image 5" descr="logo_def_cmj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def_cmj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2DBD" w:rsidRPr="005A2DBD" w:rsidRDefault="005A2DBD" w:rsidP="005A2DBD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51D2"/>
    <w:multiLevelType w:val="hybridMultilevel"/>
    <w:tmpl w:val="32460B16"/>
    <w:lvl w:ilvl="0" w:tplc="F75E6416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500215"/>
    <w:multiLevelType w:val="hybridMultilevel"/>
    <w:tmpl w:val="0180EC36"/>
    <w:lvl w:ilvl="0" w:tplc="F75E64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15"/>
    <w:rsid w:val="00011A33"/>
    <w:rsid w:val="00044E2A"/>
    <w:rsid w:val="00090CCA"/>
    <w:rsid w:val="000B0149"/>
    <w:rsid w:val="000C3EFF"/>
    <w:rsid w:val="000E1676"/>
    <w:rsid w:val="000E3B9C"/>
    <w:rsid w:val="001039BD"/>
    <w:rsid w:val="00163E9E"/>
    <w:rsid w:val="00170E97"/>
    <w:rsid w:val="001733B2"/>
    <w:rsid w:val="001739D4"/>
    <w:rsid w:val="00184E44"/>
    <w:rsid w:val="001C130B"/>
    <w:rsid w:val="002011FA"/>
    <w:rsid w:val="002050D8"/>
    <w:rsid w:val="00265604"/>
    <w:rsid w:val="0027501D"/>
    <w:rsid w:val="00285E44"/>
    <w:rsid w:val="00291795"/>
    <w:rsid w:val="002B2CDF"/>
    <w:rsid w:val="002B4D9A"/>
    <w:rsid w:val="002D0E28"/>
    <w:rsid w:val="002F0016"/>
    <w:rsid w:val="00323E75"/>
    <w:rsid w:val="00324F0C"/>
    <w:rsid w:val="003D00C9"/>
    <w:rsid w:val="00434565"/>
    <w:rsid w:val="00454304"/>
    <w:rsid w:val="004641DF"/>
    <w:rsid w:val="00467AFC"/>
    <w:rsid w:val="00467BAA"/>
    <w:rsid w:val="00472B58"/>
    <w:rsid w:val="004A3B89"/>
    <w:rsid w:val="004C72BA"/>
    <w:rsid w:val="00500132"/>
    <w:rsid w:val="00555A47"/>
    <w:rsid w:val="00570900"/>
    <w:rsid w:val="005800D3"/>
    <w:rsid w:val="00583CA5"/>
    <w:rsid w:val="005A2DBD"/>
    <w:rsid w:val="005F04E0"/>
    <w:rsid w:val="006302C9"/>
    <w:rsid w:val="0063035B"/>
    <w:rsid w:val="00645942"/>
    <w:rsid w:val="006B1A29"/>
    <w:rsid w:val="006F544F"/>
    <w:rsid w:val="00704F6E"/>
    <w:rsid w:val="007163D4"/>
    <w:rsid w:val="007447A4"/>
    <w:rsid w:val="007E4C6C"/>
    <w:rsid w:val="0080221B"/>
    <w:rsid w:val="00814ACF"/>
    <w:rsid w:val="00821975"/>
    <w:rsid w:val="00827C52"/>
    <w:rsid w:val="0084621A"/>
    <w:rsid w:val="00851BEB"/>
    <w:rsid w:val="00897CF0"/>
    <w:rsid w:val="008B1AA6"/>
    <w:rsid w:val="008F2447"/>
    <w:rsid w:val="00915167"/>
    <w:rsid w:val="00937D79"/>
    <w:rsid w:val="00945B0B"/>
    <w:rsid w:val="0095251A"/>
    <w:rsid w:val="00981F2E"/>
    <w:rsid w:val="00990345"/>
    <w:rsid w:val="009D099A"/>
    <w:rsid w:val="00A4641A"/>
    <w:rsid w:val="00A54635"/>
    <w:rsid w:val="00A67BAA"/>
    <w:rsid w:val="00A81027"/>
    <w:rsid w:val="00AB0134"/>
    <w:rsid w:val="00AC39EC"/>
    <w:rsid w:val="00AE1115"/>
    <w:rsid w:val="00B03309"/>
    <w:rsid w:val="00B2458F"/>
    <w:rsid w:val="00B74602"/>
    <w:rsid w:val="00BA0751"/>
    <w:rsid w:val="00BB1BC1"/>
    <w:rsid w:val="00BC30DB"/>
    <w:rsid w:val="00BE5A17"/>
    <w:rsid w:val="00C07356"/>
    <w:rsid w:val="00C261FD"/>
    <w:rsid w:val="00C367EA"/>
    <w:rsid w:val="00C531A7"/>
    <w:rsid w:val="00C918B0"/>
    <w:rsid w:val="00CA37D8"/>
    <w:rsid w:val="00CB1DE5"/>
    <w:rsid w:val="00CB3649"/>
    <w:rsid w:val="00D6540C"/>
    <w:rsid w:val="00D82753"/>
    <w:rsid w:val="00D972BC"/>
    <w:rsid w:val="00DD4F1C"/>
    <w:rsid w:val="00DF4BBF"/>
    <w:rsid w:val="00E329F8"/>
    <w:rsid w:val="00E3589A"/>
    <w:rsid w:val="00E47EF9"/>
    <w:rsid w:val="00E84A8F"/>
    <w:rsid w:val="00E925E3"/>
    <w:rsid w:val="00EA2511"/>
    <w:rsid w:val="00EC6C22"/>
    <w:rsid w:val="00ED6E90"/>
    <w:rsid w:val="00F12C2C"/>
    <w:rsid w:val="00F14574"/>
    <w:rsid w:val="00F35ADC"/>
    <w:rsid w:val="00F607BF"/>
    <w:rsid w:val="00F73C99"/>
    <w:rsid w:val="00F82B61"/>
    <w:rsid w:val="00F92146"/>
    <w:rsid w:val="00F9265F"/>
    <w:rsid w:val="00FA4BF8"/>
    <w:rsid w:val="00FC41BF"/>
    <w:rsid w:val="00FC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B1DE5"/>
    <w:rPr>
      <w:rFonts w:ascii="Times New Roman" w:eastAsiaTheme="minorHAnsi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9"/>
    <w:qFormat/>
    <w:rsid w:val="0099034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99034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9"/>
    <w:qFormat/>
    <w:rsid w:val="0099034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90345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990345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90345"/>
    <w:rPr>
      <w:rFonts w:ascii="Cambria" w:hAnsi="Cambria" w:cs="Times New Roman"/>
      <w:b/>
      <w:bCs/>
      <w:sz w:val="26"/>
      <w:szCs w:val="26"/>
      <w:lang w:val="en-GB" w:eastAsia="en-US"/>
    </w:rPr>
  </w:style>
  <w:style w:type="paragraph" w:styleId="Geenafstand">
    <w:name w:val="No Spacing"/>
    <w:next w:val="Standaard"/>
    <w:uiPriority w:val="1"/>
    <w:qFormat/>
    <w:rsid w:val="00990345"/>
    <w:pPr>
      <w:spacing w:beforeAutospacing="1" w:afterAutospacing="1"/>
    </w:pPr>
    <w:rPr>
      <w:lang w:val="en-GB" w:eastAsia="en-US"/>
    </w:rPr>
  </w:style>
  <w:style w:type="character" w:styleId="Hyperlink">
    <w:name w:val="Hyperlink"/>
    <w:basedOn w:val="Standaardalinea-lettertype"/>
    <w:uiPriority w:val="99"/>
    <w:semiHidden/>
    <w:rsid w:val="00AE1115"/>
    <w:rPr>
      <w:rFonts w:cs="Times New Roman"/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AE1115"/>
    <w:rPr>
      <w:rFonts w:ascii="Tahoma" w:eastAsia="Calibr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AE1115"/>
    <w:rPr>
      <w:rFonts w:ascii="Tahoma" w:hAnsi="Tahoma" w:cs="Tahoma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semiHidden/>
    <w:rsid w:val="00CB3649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locked/>
    <w:rsid w:val="00CB3649"/>
    <w:rPr>
      <w:rFonts w:ascii="Consolas" w:hAnsi="Consolas" w:cs="Times New Roman"/>
      <w:sz w:val="21"/>
      <w:szCs w:val="21"/>
      <w:lang w:eastAsia="en-US"/>
    </w:rPr>
  </w:style>
  <w:style w:type="character" w:styleId="Zwaar">
    <w:name w:val="Strong"/>
    <w:basedOn w:val="Standaardalinea-lettertype"/>
    <w:uiPriority w:val="22"/>
    <w:qFormat/>
    <w:rsid w:val="008B1AA6"/>
    <w:rPr>
      <w:rFonts w:cs="Times New Roman"/>
      <w:b/>
      <w:bCs/>
    </w:rPr>
  </w:style>
  <w:style w:type="table" w:styleId="Tabelraster">
    <w:name w:val="Table Grid"/>
    <w:basedOn w:val="Standaardtabel"/>
    <w:uiPriority w:val="99"/>
    <w:rsid w:val="008462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92146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F92146"/>
    <w:rPr>
      <w:rFonts w:asciiTheme="minorHAnsi" w:eastAsiaTheme="minorHAnsi" w:hAnsiTheme="minorHAnsi" w:cstheme="minorBidi"/>
      <w:lang w:eastAsia="en-US"/>
    </w:rPr>
  </w:style>
  <w:style w:type="paragraph" w:styleId="Lijstalinea">
    <w:name w:val="List Paragraph"/>
    <w:basedOn w:val="Standaard"/>
    <w:uiPriority w:val="34"/>
    <w:qFormat/>
    <w:rsid w:val="00851BEB"/>
    <w:pPr>
      <w:ind w:left="720"/>
      <w:contextualSpacing/>
    </w:pPr>
    <w:rPr>
      <w:rFonts w:eastAsia="Calibri"/>
    </w:rPr>
  </w:style>
  <w:style w:type="paragraph" w:styleId="Voettekst">
    <w:name w:val="footer"/>
    <w:basedOn w:val="Standaard"/>
    <w:link w:val="VoettekstChar"/>
    <w:uiPriority w:val="99"/>
    <w:unhideWhenUsed/>
    <w:rsid w:val="005A2DB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2DBD"/>
    <w:rPr>
      <w:rFonts w:ascii="Times New Roman" w:eastAsiaTheme="minorHAns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B1DE5"/>
    <w:rPr>
      <w:rFonts w:ascii="Times New Roman" w:eastAsiaTheme="minorHAnsi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9"/>
    <w:qFormat/>
    <w:rsid w:val="0099034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99034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9"/>
    <w:qFormat/>
    <w:rsid w:val="0099034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90345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990345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90345"/>
    <w:rPr>
      <w:rFonts w:ascii="Cambria" w:hAnsi="Cambria" w:cs="Times New Roman"/>
      <w:b/>
      <w:bCs/>
      <w:sz w:val="26"/>
      <w:szCs w:val="26"/>
      <w:lang w:val="en-GB" w:eastAsia="en-US"/>
    </w:rPr>
  </w:style>
  <w:style w:type="paragraph" w:styleId="Geenafstand">
    <w:name w:val="No Spacing"/>
    <w:next w:val="Standaard"/>
    <w:uiPriority w:val="1"/>
    <w:qFormat/>
    <w:rsid w:val="00990345"/>
    <w:pPr>
      <w:spacing w:beforeAutospacing="1" w:afterAutospacing="1"/>
    </w:pPr>
    <w:rPr>
      <w:lang w:val="en-GB" w:eastAsia="en-US"/>
    </w:rPr>
  </w:style>
  <w:style w:type="character" w:styleId="Hyperlink">
    <w:name w:val="Hyperlink"/>
    <w:basedOn w:val="Standaardalinea-lettertype"/>
    <w:uiPriority w:val="99"/>
    <w:semiHidden/>
    <w:rsid w:val="00AE1115"/>
    <w:rPr>
      <w:rFonts w:cs="Times New Roman"/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AE1115"/>
    <w:rPr>
      <w:rFonts w:ascii="Tahoma" w:eastAsia="Calibr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AE1115"/>
    <w:rPr>
      <w:rFonts w:ascii="Tahoma" w:hAnsi="Tahoma" w:cs="Tahoma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semiHidden/>
    <w:rsid w:val="00CB3649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locked/>
    <w:rsid w:val="00CB3649"/>
    <w:rPr>
      <w:rFonts w:ascii="Consolas" w:hAnsi="Consolas" w:cs="Times New Roman"/>
      <w:sz w:val="21"/>
      <w:szCs w:val="21"/>
      <w:lang w:eastAsia="en-US"/>
    </w:rPr>
  </w:style>
  <w:style w:type="character" w:styleId="Zwaar">
    <w:name w:val="Strong"/>
    <w:basedOn w:val="Standaardalinea-lettertype"/>
    <w:uiPriority w:val="22"/>
    <w:qFormat/>
    <w:rsid w:val="008B1AA6"/>
    <w:rPr>
      <w:rFonts w:cs="Times New Roman"/>
      <w:b/>
      <w:bCs/>
    </w:rPr>
  </w:style>
  <w:style w:type="table" w:styleId="Tabelraster">
    <w:name w:val="Table Grid"/>
    <w:basedOn w:val="Standaardtabel"/>
    <w:uiPriority w:val="99"/>
    <w:rsid w:val="008462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92146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F92146"/>
    <w:rPr>
      <w:rFonts w:asciiTheme="minorHAnsi" w:eastAsiaTheme="minorHAnsi" w:hAnsiTheme="minorHAnsi" w:cstheme="minorBidi"/>
      <w:lang w:eastAsia="en-US"/>
    </w:rPr>
  </w:style>
  <w:style w:type="paragraph" w:styleId="Lijstalinea">
    <w:name w:val="List Paragraph"/>
    <w:basedOn w:val="Standaard"/>
    <w:uiPriority w:val="34"/>
    <w:qFormat/>
    <w:rsid w:val="00851BEB"/>
    <w:pPr>
      <w:ind w:left="720"/>
      <w:contextualSpacing/>
    </w:pPr>
    <w:rPr>
      <w:rFonts w:eastAsia="Calibri"/>
    </w:rPr>
  </w:style>
  <w:style w:type="paragraph" w:styleId="Voettekst">
    <w:name w:val="footer"/>
    <w:basedOn w:val="Standaard"/>
    <w:link w:val="VoettekstChar"/>
    <w:uiPriority w:val="99"/>
    <w:unhideWhenUsed/>
    <w:rsid w:val="005A2DB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2DBD"/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6880B-8009-48D7-A5E6-8974CE92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Vanlauwe</cp:lastModifiedBy>
  <cp:revision>9</cp:revision>
  <cp:lastPrinted>2014-06-25T14:08:00Z</cp:lastPrinted>
  <dcterms:created xsi:type="dcterms:W3CDTF">2014-06-26T12:54:00Z</dcterms:created>
  <dcterms:modified xsi:type="dcterms:W3CDTF">2014-07-03T09:38:00Z</dcterms:modified>
</cp:coreProperties>
</file>